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32" w:rsidRPr="00204915" w:rsidRDefault="00E34D32" w:rsidP="009E300C">
      <w:pPr>
        <w:spacing w:after="0" w:line="240" w:lineRule="auto"/>
        <w:jc w:val="center"/>
        <w:rPr>
          <w:rFonts w:eastAsia="Times New Roman" w:cs="Times New Roman"/>
          <w:b/>
          <w:bCs/>
          <w:sz w:val="36"/>
          <w:szCs w:val="28"/>
        </w:rPr>
      </w:pPr>
      <w:r w:rsidRPr="00204915">
        <w:rPr>
          <w:rFonts w:eastAsia="Times New Roman" w:cs="Times New Roman"/>
          <w:b/>
          <w:bCs/>
          <w:sz w:val="36"/>
          <w:szCs w:val="28"/>
        </w:rPr>
        <w:t>Overeaters Anonymous of Sacramento, Inc.</w:t>
      </w:r>
    </w:p>
    <w:p w:rsidR="00E34D32" w:rsidRPr="00204915" w:rsidRDefault="00E34D32" w:rsidP="009E300C">
      <w:pPr>
        <w:spacing w:after="0" w:line="240" w:lineRule="auto"/>
        <w:jc w:val="center"/>
        <w:rPr>
          <w:rFonts w:eastAsia="Times New Roman" w:cs="Times New Roman"/>
          <w:b/>
          <w:bCs/>
          <w:sz w:val="36"/>
          <w:szCs w:val="28"/>
        </w:rPr>
      </w:pPr>
      <w:r w:rsidRPr="00204915">
        <w:rPr>
          <w:rFonts w:eastAsia="Times New Roman" w:cs="Times New Roman"/>
          <w:b/>
          <w:bCs/>
          <w:sz w:val="36"/>
          <w:szCs w:val="28"/>
        </w:rPr>
        <w:t>Business Meeting Minutes</w:t>
      </w:r>
    </w:p>
    <w:p w:rsidR="00E34D32" w:rsidRPr="00204915" w:rsidRDefault="00E34D32" w:rsidP="009E300C">
      <w:pPr>
        <w:spacing w:after="0" w:line="240" w:lineRule="auto"/>
        <w:jc w:val="center"/>
        <w:rPr>
          <w:rFonts w:eastAsia="Times New Roman" w:cs="Times New Roman"/>
          <w:b/>
          <w:bCs/>
          <w:sz w:val="36"/>
          <w:szCs w:val="28"/>
        </w:rPr>
      </w:pPr>
      <w:r w:rsidRPr="00204915">
        <w:rPr>
          <w:rFonts w:eastAsia="Times New Roman" w:cs="Times New Roman"/>
          <w:b/>
          <w:bCs/>
          <w:sz w:val="36"/>
          <w:szCs w:val="28"/>
        </w:rPr>
        <w:t xml:space="preserve">Tuesday, </w:t>
      </w:r>
      <w:r w:rsidR="00BA0B80" w:rsidRPr="00204915">
        <w:rPr>
          <w:rFonts w:eastAsia="Times New Roman" w:cs="Times New Roman"/>
          <w:b/>
          <w:bCs/>
          <w:sz w:val="36"/>
          <w:szCs w:val="28"/>
        </w:rPr>
        <w:t>March</w:t>
      </w:r>
      <w:r w:rsidR="00C72EA4" w:rsidRPr="00204915">
        <w:rPr>
          <w:rFonts w:eastAsia="Times New Roman" w:cs="Times New Roman"/>
          <w:b/>
          <w:bCs/>
          <w:sz w:val="36"/>
          <w:szCs w:val="28"/>
        </w:rPr>
        <w:t xml:space="preserve"> 12</w:t>
      </w:r>
      <w:r w:rsidRPr="00204915">
        <w:rPr>
          <w:rFonts w:eastAsia="Times New Roman" w:cs="Times New Roman"/>
          <w:b/>
          <w:bCs/>
          <w:sz w:val="36"/>
          <w:szCs w:val="28"/>
        </w:rPr>
        <w:t>, 2019</w:t>
      </w:r>
    </w:p>
    <w:p w:rsidR="009E300C" w:rsidRPr="00204915" w:rsidRDefault="00BA0B80" w:rsidP="009E300C">
      <w:pPr>
        <w:spacing w:after="0" w:line="240" w:lineRule="auto"/>
        <w:jc w:val="center"/>
        <w:rPr>
          <w:rFonts w:ascii="Calibri" w:hAnsi="Calibri"/>
          <w:bCs/>
          <w:i/>
          <w:sz w:val="28"/>
          <w:szCs w:val="28"/>
        </w:rPr>
      </w:pPr>
      <w:r w:rsidRPr="00204915">
        <w:rPr>
          <w:rFonts w:ascii="Calibri" w:hAnsi="Calibri"/>
          <w:bCs/>
          <w:i/>
          <w:sz w:val="28"/>
          <w:szCs w:val="28"/>
        </w:rPr>
        <w:t>Draft 3/1</w:t>
      </w:r>
      <w:r w:rsidR="00E344AA" w:rsidRPr="00204915">
        <w:rPr>
          <w:rFonts w:ascii="Calibri" w:hAnsi="Calibri"/>
          <w:bCs/>
          <w:i/>
          <w:sz w:val="28"/>
          <w:szCs w:val="28"/>
        </w:rPr>
        <w:t>7</w:t>
      </w:r>
      <w:r w:rsidR="000154BB" w:rsidRPr="00204915">
        <w:rPr>
          <w:rFonts w:ascii="Calibri" w:hAnsi="Calibri"/>
          <w:bCs/>
          <w:i/>
          <w:sz w:val="28"/>
          <w:szCs w:val="28"/>
        </w:rPr>
        <w:t>/19</w:t>
      </w:r>
      <w:r w:rsidRPr="00204915">
        <w:rPr>
          <w:rFonts w:ascii="Calibri" w:hAnsi="Calibri"/>
          <w:bCs/>
          <w:i/>
          <w:sz w:val="28"/>
          <w:szCs w:val="28"/>
        </w:rPr>
        <w:t>jh</w:t>
      </w:r>
    </w:p>
    <w:p w:rsidR="00D8421B" w:rsidRPr="00204915" w:rsidRDefault="00D8421B" w:rsidP="00AE1093">
      <w:pPr>
        <w:tabs>
          <w:tab w:val="left" w:pos="5325"/>
        </w:tabs>
        <w:spacing w:after="0" w:line="240" w:lineRule="auto"/>
        <w:rPr>
          <w:rFonts w:eastAsia="Times New Roman" w:cs="Times New Roman"/>
          <w:sz w:val="27"/>
          <w:szCs w:val="27"/>
        </w:rPr>
      </w:pPr>
    </w:p>
    <w:p w:rsidR="00D8421B" w:rsidRPr="00204915" w:rsidRDefault="00D8421B" w:rsidP="00E00D6B">
      <w:pPr>
        <w:pStyle w:val="NoSpacing"/>
        <w:rPr>
          <w:rFonts w:ascii="Trebuchet MS" w:hAnsi="Trebuchet MS"/>
          <w:b/>
          <w:sz w:val="24"/>
          <w:szCs w:val="24"/>
          <w:u w:val="single"/>
        </w:rPr>
      </w:pPr>
      <w:r w:rsidRPr="00204915">
        <w:rPr>
          <w:rFonts w:ascii="Trebuchet MS" w:hAnsi="Trebuchet MS"/>
          <w:b/>
          <w:sz w:val="24"/>
          <w:szCs w:val="24"/>
          <w:u w:val="single"/>
        </w:rPr>
        <w:t>Location</w:t>
      </w:r>
      <w:r w:rsidR="00DB7C35" w:rsidRPr="00204915">
        <w:rPr>
          <w:rFonts w:ascii="Trebuchet MS" w:hAnsi="Trebuchet MS"/>
          <w:sz w:val="24"/>
          <w:szCs w:val="24"/>
        </w:rPr>
        <w:t xml:space="preserve"> </w:t>
      </w:r>
      <w:r w:rsidR="00DB7C35" w:rsidRPr="00204915">
        <w:rPr>
          <w:rFonts w:ascii="Trebuchet MS" w:hAnsi="Trebuchet MS"/>
          <w:sz w:val="24"/>
          <w:szCs w:val="24"/>
        </w:rPr>
        <w:tab/>
      </w:r>
      <w:r w:rsidRPr="00204915">
        <w:rPr>
          <w:rFonts w:ascii="Trebuchet MS" w:hAnsi="Trebuchet MS"/>
          <w:sz w:val="24"/>
          <w:szCs w:val="24"/>
        </w:rPr>
        <w:t>Christ Temple Apostolic Church, 9001 La Riviera Dr. Sacramento, CA</w:t>
      </w:r>
    </w:p>
    <w:p w:rsidR="00DC2127" w:rsidRPr="00204915" w:rsidRDefault="00DC2127" w:rsidP="00E00D6B">
      <w:pPr>
        <w:pStyle w:val="NoSpacing"/>
        <w:rPr>
          <w:rFonts w:ascii="Trebuchet MS" w:hAnsi="Trebuchet MS"/>
          <w:sz w:val="24"/>
          <w:szCs w:val="24"/>
        </w:rPr>
      </w:pPr>
    </w:p>
    <w:p w:rsidR="00DB7C35" w:rsidRPr="00204915" w:rsidRDefault="00E00D6B" w:rsidP="00DB7C35">
      <w:pPr>
        <w:pStyle w:val="NoSpacing"/>
        <w:rPr>
          <w:rFonts w:ascii="Trebuchet MS" w:hAnsi="Trebuchet MS"/>
          <w:sz w:val="24"/>
          <w:szCs w:val="24"/>
        </w:rPr>
      </w:pPr>
      <w:r w:rsidRPr="00204915">
        <w:rPr>
          <w:rFonts w:ascii="Trebuchet MS" w:hAnsi="Trebuchet MS"/>
          <w:b/>
          <w:sz w:val="24"/>
          <w:szCs w:val="24"/>
          <w:u w:val="single"/>
        </w:rPr>
        <w:t>Opening</w:t>
      </w:r>
      <w:r w:rsidR="00DB7C35" w:rsidRPr="00204915">
        <w:rPr>
          <w:rFonts w:ascii="Trebuchet MS" w:hAnsi="Trebuchet MS"/>
          <w:sz w:val="24"/>
          <w:szCs w:val="24"/>
        </w:rPr>
        <w:tab/>
        <w:t xml:space="preserve">Chair opened the meeting with the serenity prayer at 7:00 p.m. </w:t>
      </w:r>
      <w:r w:rsidR="00BA0B80" w:rsidRPr="00204915">
        <w:rPr>
          <w:rFonts w:ascii="Trebuchet MS" w:hAnsi="Trebuchet MS"/>
          <w:sz w:val="24"/>
          <w:szCs w:val="24"/>
        </w:rPr>
        <w:t>Laurie</w:t>
      </w:r>
      <w:r w:rsidR="00DB7C35" w:rsidRPr="00204915">
        <w:rPr>
          <w:rFonts w:ascii="Trebuchet MS" w:hAnsi="Trebuchet MS"/>
          <w:sz w:val="24"/>
          <w:szCs w:val="24"/>
        </w:rPr>
        <w:t xml:space="preserve"> read the 12 </w:t>
      </w:r>
      <w:r w:rsidR="00BA0B80" w:rsidRPr="00204915">
        <w:rPr>
          <w:rFonts w:ascii="Trebuchet MS" w:hAnsi="Trebuchet MS"/>
          <w:sz w:val="24"/>
          <w:szCs w:val="24"/>
        </w:rPr>
        <w:t>Traditions</w:t>
      </w:r>
      <w:r w:rsidR="00DB7C35" w:rsidRPr="00204915">
        <w:rPr>
          <w:rFonts w:ascii="Trebuchet MS" w:hAnsi="Trebuchet MS"/>
          <w:sz w:val="24"/>
          <w:szCs w:val="24"/>
        </w:rPr>
        <w:t>.</w:t>
      </w:r>
    </w:p>
    <w:p w:rsidR="00D8421B" w:rsidRPr="00204915" w:rsidRDefault="00D8421B" w:rsidP="00E00D6B">
      <w:pPr>
        <w:pStyle w:val="NoSpacing"/>
        <w:rPr>
          <w:rFonts w:ascii="Trebuchet MS" w:hAnsi="Trebuchet MS"/>
          <w:sz w:val="24"/>
          <w:szCs w:val="24"/>
        </w:rPr>
      </w:pPr>
    </w:p>
    <w:p w:rsidR="0024511E" w:rsidRPr="00204915" w:rsidRDefault="00E00D6B" w:rsidP="00E00D6B">
      <w:pPr>
        <w:pStyle w:val="NoSpacing"/>
        <w:rPr>
          <w:rFonts w:ascii="Trebuchet MS" w:hAnsi="Trebuchet MS"/>
        </w:rPr>
      </w:pPr>
      <w:r w:rsidRPr="00204915">
        <w:rPr>
          <w:rFonts w:ascii="Trebuchet MS" w:hAnsi="Trebuchet MS"/>
          <w:b/>
          <w:sz w:val="24"/>
          <w:szCs w:val="24"/>
          <w:u w:val="single"/>
        </w:rPr>
        <w:t xml:space="preserve">Call to order </w:t>
      </w:r>
      <w:r w:rsidR="00DB7C35" w:rsidRPr="00204915">
        <w:rPr>
          <w:rFonts w:ascii="Trebuchet MS" w:hAnsi="Trebuchet MS"/>
          <w:sz w:val="24"/>
          <w:szCs w:val="24"/>
        </w:rPr>
        <w:tab/>
        <w:t xml:space="preserve">Call to order. Voting members in attendance: </w:t>
      </w:r>
      <w:r w:rsidR="00BA0B80" w:rsidRPr="00204915">
        <w:rPr>
          <w:rFonts w:ascii="Trebuchet MS" w:hAnsi="Trebuchet MS"/>
          <w:sz w:val="24"/>
          <w:szCs w:val="24"/>
        </w:rPr>
        <w:t>7</w:t>
      </w:r>
      <w:r w:rsidR="00DB7C35" w:rsidRPr="00204915">
        <w:rPr>
          <w:rFonts w:ascii="Trebuchet MS" w:hAnsi="Trebuchet MS"/>
          <w:sz w:val="24"/>
          <w:szCs w:val="24"/>
        </w:rPr>
        <w:t xml:space="preserve"> board + </w:t>
      </w:r>
      <w:r w:rsidR="00C72EA4" w:rsidRPr="00204915">
        <w:rPr>
          <w:rFonts w:ascii="Trebuchet MS" w:hAnsi="Trebuchet MS"/>
          <w:sz w:val="24"/>
          <w:szCs w:val="24"/>
        </w:rPr>
        <w:t>5</w:t>
      </w:r>
      <w:r w:rsidR="00DB7C35" w:rsidRPr="00204915">
        <w:rPr>
          <w:rFonts w:ascii="Trebuchet MS" w:hAnsi="Trebuchet MS"/>
          <w:sz w:val="24"/>
          <w:szCs w:val="24"/>
        </w:rPr>
        <w:t xml:space="preserve"> committee chairs + </w:t>
      </w:r>
      <w:r w:rsidR="00C72EA4" w:rsidRPr="00204915">
        <w:rPr>
          <w:rFonts w:ascii="Trebuchet MS" w:hAnsi="Trebuchet MS"/>
          <w:sz w:val="24"/>
          <w:szCs w:val="24"/>
        </w:rPr>
        <w:t>1</w:t>
      </w:r>
      <w:r w:rsidR="00BA0B80" w:rsidRPr="00204915">
        <w:rPr>
          <w:rFonts w:ascii="Trebuchet MS" w:hAnsi="Trebuchet MS"/>
          <w:sz w:val="24"/>
          <w:szCs w:val="24"/>
        </w:rPr>
        <w:t>0</w:t>
      </w:r>
      <w:r w:rsidR="00DB7C35" w:rsidRPr="00204915">
        <w:rPr>
          <w:rFonts w:ascii="Trebuchet MS" w:hAnsi="Trebuchet MS"/>
          <w:sz w:val="24"/>
          <w:szCs w:val="24"/>
        </w:rPr>
        <w:t xml:space="preserve"> meeting reps. = </w:t>
      </w:r>
      <w:r w:rsidR="00C72EA4" w:rsidRPr="00204915">
        <w:rPr>
          <w:rFonts w:ascii="Trebuchet MS" w:hAnsi="Trebuchet MS"/>
          <w:b/>
          <w:sz w:val="24"/>
          <w:szCs w:val="24"/>
        </w:rPr>
        <w:t>2</w:t>
      </w:r>
      <w:r w:rsidR="00BA0B80" w:rsidRPr="00204915">
        <w:rPr>
          <w:rFonts w:ascii="Trebuchet MS" w:hAnsi="Trebuchet MS"/>
          <w:b/>
          <w:sz w:val="24"/>
          <w:szCs w:val="24"/>
        </w:rPr>
        <w:t>3</w:t>
      </w:r>
      <w:r w:rsidR="00DB7C35" w:rsidRPr="00204915">
        <w:rPr>
          <w:rFonts w:ascii="Trebuchet MS" w:hAnsi="Trebuchet MS"/>
          <w:sz w:val="24"/>
          <w:szCs w:val="24"/>
        </w:rPr>
        <w:t xml:space="preserve">        Guests</w:t>
      </w:r>
      <w:r w:rsidR="0024511E" w:rsidRPr="00204915">
        <w:rPr>
          <w:rFonts w:ascii="Trebuchet MS" w:hAnsi="Trebuchet MS"/>
          <w:sz w:val="24"/>
          <w:szCs w:val="24"/>
        </w:rPr>
        <w:t>:</w:t>
      </w:r>
      <w:r w:rsidR="001B4446" w:rsidRPr="00204915">
        <w:rPr>
          <w:rFonts w:ascii="Trebuchet MS" w:hAnsi="Trebuchet MS"/>
          <w:sz w:val="24"/>
          <w:szCs w:val="24"/>
        </w:rPr>
        <w:t xml:space="preserve"> </w:t>
      </w:r>
      <w:r w:rsidR="00BA0B80" w:rsidRPr="00204915">
        <w:rPr>
          <w:rFonts w:ascii="Trebuchet MS" w:hAnsi="Trebuchet MS"/>
          <w:sz w:val="24"/>
          <w:szCs w:val="24"/>
        </w:rPr>
        <w:t>0</w:t>
      </w:r>
    </w:p>
    <w:p w:rsidR="0024511E" w:rsidRPr="00204915" w:rsidRDefault="0024511E" w:rsidP="00634B54">
      <w:pPr>
        <w:spacing w:after="0" w:line="240" w:lineRule="auto"/>
        <w:rPr>
          <w:rFonts w:ascii="Trebuchet MS" w:eastAsia="Times New Roman" w:hAnsi="Trebuchet MS" w:cs="Times New Roman"/>
          <w:sz w:val="24"/>
          <w:szCs w:val="24"/>
        </w:rPr>
      </w:pPr>
    </w:p>
    <w:p w:rsidR="00EB4600" w:rsidRPr="00204915" w:rsidRDefault="000E1338" w:rsidP="00922CB5">
      <w:pPr>
        <w:pStyle w:val="NoSpacing"/>
        <w:jc w:val="both"/>
        <w:rPr>
          <w:rFonts w:ascii="Trebuchet MS" w:hAnsi="Trebuchet MS"/>
          <w:sz w:val="24"/>
          <w:szCs w:val="24"/>
        </w:rPr>
      </w:pPr>
      <w:r w:rsidRPr="00204915">
        <w:rPr>
          <w:rFonts w:ascii="Trebuchet MS" w:hAnsi="Trebuchet MS"/>
          <w:b/>
          <w:sz w:val="24"/>
          <w:szCs w:val="24"/>
          <w:u w:val="single"/>
        </w:rPr>
        <w:t>Previous Minutes</w:t>
      </w:r>
      <w:r w:rsidR="006F5EA6" w:rsidRPr="00204915">
        <w:rPr>
          <w:rFonts w:ascii="Trebuchet MS" w:hAnsi="Trebuchet MS"/>
          <w:b/>
          <w:sz w:val="24"/>
          <w:szCs w:val="24"/>
        </w:rPr>
        <w:tab/>
      </w:r>
      <w:r w:rsidR="00BA0B80" w:rsidRPr="00204915">
        <w:rPr>
          <w:rFonts w:ascii="Trebuchet MS" w:hAnsi="Trebuchet MS"/>
          <w:sz w:val="24"/>
          <w:szCs w:val="24"/>
        </w:rPr>
        <w:t>February</w:t>
      </w:r>
      <w:r w:rsidR="00C72EA4" w:rsidRPr="00204915">
        <w:rPr>
          <w:rFonts w:ascii="Trebuchet MS" w:hAnsi="Trebuchet MS"/>
          <w:sz w:val="24"/>
          <w:szCs w:val="24"/>
        </w:rPr>
        <w:t xml:space="preserve"> 2019</w:t>
      </w:r>
      <w:r w:rsidR="0098521B" w:rsidRPr="00204915">
        <w:rPr>
          <w:rFonts w:ascii="Trebuchet MS" w:hAnsi="Trebuchet MS"/>
          <w:sz w:val="24"/>
          <w:szCs w:val="24"/>
        </w:rPr>
        <w:t xml:space="preserve"> m</w:t>
      </w:r>
      <w:r w:rsidR="005478CB" w:rsidRPr="00204915">
        <w:rPr>
          <w:rFonts w:ascii="Trebuchet MS" w:hAnsi="Trebuchet MS"/>
          <w:sz w:val="24"/>
          <w:szCs w:val="24"/>
        </w:rPr>
        <w:t>eeting minutes were reviewed.</w:t>
      </w:r>
      <w:r w:rsidR="00EB4600" w:rsidRPr="00204915">
        <w:rPr>
          <w:rFonts w:ascii="Trebuchet MS" w:hAnsi="Trebuchet MS"/>
          <w:sz w:val="24"/>
          <w:szCs w:val="24"/>
        </w:rPr>
        <w:t xml:space="preserve"> Motion </w:t>
      </w:r>
      <w:r w:rsidR="005478CB" w:rsidRPr="00204915">
        <w:rPr>
          <w:rFonts w:ascii="Trebuchet MS" w:hAnsi="Trebuchet MS"/>
          <w:sz w:val="24"/>
          <w:szCs w:val="24"/>
        </w:rPr>
        <w:t xml:space="preserve">to approve </w:t>
      </w:r>
      <w:r w:rsidR="00BA0B80" w:rsidRPr="00204915">
        <w:rPr>
          <w:rFonts w:ascii="Trebuchet MS" w:hAnsi="Trebuchet MS"/>
          <w:sz w:val="24"/>
          <w:szCs w:val="24"/>
        </w:rPr>
        <w:t xml:space="preserve">as amended </w:t>
      </w:r>
      <w:r w:rsidR="0098521B" w:rsidRPr="00204915">
        <w:rPr>
          <w:rFonts w:ascii="Trebuchet MS" w:hAnsi="Trebuchet MS"/>
          <w:sz w:val="24"/>
          <w:szCs w:val="24"/>
        </w:rPr>
        <w:t>made</w:t>
      </w:r>
      <w:r w:rsidR="00EB4600" w:rsidRPr="00204915">
        <w:rPr>
          <w:rFonts w:ascii="Trebuchet MS" w:hAnsi="Trebuchet MS"/>
          <w:sz w:val="24"/>
          <w:szCs w:val="24"/>
        </w:rPr>
        <w:t xml:space="preserve"> by </w:t>
      </w:r>
      <w:r w:rsidR="00BA0B80" w:rsidRPr="00204915">
        <w:rPr>
          <w:rFonts w:ascii="Trebuchet MS" w:hAnsi="Trebuchet MS"/>
          <w:sz w:val="24"/>
          <w:szCs w:val="24"/>
        </w:rPr>
        <w:t>Melissa</w:t>
      </w:r>
      <w:r w:rsidR="005478CB" w:rsidRPr="00204915">
        <w:rPr>
          <w:rFonts w:ascii="Trebuchet MS" w:hAnsi="Trebuchet MS"/>
          <w:sz w:val="24"/>
          <w:szCs w:val="24"/>
        </w:rPr>
        <w:t xml:space="preserve"> and seconded by </w:t>
      </w:r>
      <w:r w:rsidR="00BA0B80" w:rsidRPr="00204915">
        <w:rPr>
          <w:rFonts w:ascii="Trebuchet MS" w:hAnsi="Trebuchet MS"/>
          <w:sz w:val="24"/>
          <w:szCs w:val="24"/>
        </w:rPr>
        <w:t>Mary</w:t>
      </w:r>
      <w:r w:rsidR="005478CB" w:rsidRPr="00204915">
        <w:rPr>
          <w:rFonts w:ascii="Trebuchet MS" w:hAnsi="Trebuchet MS"/>
          <w:sz w:val="24"/>
          <w:szCs w:val="24"/>
        </w:rPr>
        <w:t>.1</w:t>
      </w:r>
      <w:r w:rsidR="00BA0B80" w:rsidRPr="00204915">
        <w:rPr>
          <w:rFonts w:ascii="Trebuchet MS" w:hAnsi="Trebuchet MS"/>
          <w:sz w:val="24"/>
          <w:szCs w:val="24"/>
        </w:rPr>
        <w:t>9</w:t>
      </w:r>
      <w:r w:rsidR="005478CB" w:rsidRPr="00204915">
        <w:rPr>
          <w:rFonts w:ascii="Trebuchet MS" w:hAnsi="Trebuchet MS"/>
          <w:sz w:val="24"/>
          <w:szCs w:val="24"/>
        </w:rPr>
        <w:t xml:space="preserve"> approved; </w:t>
      </w:r>
      <w:r w:rsidR="00BA0B80" w:rsidRPr="00204915">
        <w:rPr>
          <w:rFonts w:ascii="Trebuchet MS" w:hAnsi="Trebuchet MS"/>
          <w:sz w:val="24"/>
          <w:szCs w:val="24"/>
        </w:rPr>
        <w:t>1</w:t>
      </w:r>
      <w:r w:rsidR="005478CB" w:rsidRPr="00204915">
        <w:rPr>
          <w:rFonts w:ascii="Trebuchet MS" w:hAnsi="Trebuchet MS"/>
          <w:sz w:val="24"/>
          <w:szCs w:val="24"/>
        </w:rPr>
        <w:t xml:space="preserve"> abstained. Motion passed.</w:t>
      </w:r>
    </w:p>
    <w:p w:rsidR="000E1338" w:rsidRPr="00204915" w:rsidRDefault="000E1338" w:rsidP="0093726D">
      <w:pPr>
        <w:tabs>
          <w:tab w:val="left" w:pos="735"/>
        </w:tabs>
        <w:spacing w:after="0" w:line="240" w:lineRule="auto"/>
        <w:rPr>
          <w:rFonts w:ascii="Trebuchet MS" w:eastAsia="Times New Roman" w:hAnsi="Trebuchet MS" w:cs="Times New Roman"/>
          <w:sz w:val="24"/>
          <w:szCs w:val="24"/>
        </w:rPr>
      </w:pPr>
    </w:p>
    <w:p w:rsidR="005478CB" w:rsidRPr="00204915" w:rsidRDefault="005478CB" w:rsidP="00DB7C35">
      <w:pPr>
        <w:pStyle w:val="NoSpacing"/>
        <w:rPr>
          <w:rFonts w:ascii="Trebuchet MS" w:hAnsi="Trebuchet MS"/>
          <w:b/>
          <w:sz w:val="24"/>
          <w:szCs w:val="24"/>
          <w:u w:val="single"/>
        </w:rPr>
      </w:pPr>
      <w:r w:rsidRPr="00204915">
        <w:rPr>
          <w:rFonts w:ascii="Trebuchet MS" w:hAnsi="Trebuchet MS"/>
          <w:b/>
          <w:sz w:val="24"/>
          <w:szCs w:val="24"/>
          <w:u w:val="single"/>
        </w:rPr>
        <w:t>Board Reports</w:t>
      </w:r>
    </w:p>
    <w:tbl>
      <w:tblPr>
        <w:tblStyle w:val="TableGrid"/>
        <w:tblW w:w="0" w:type="auto"/>
        <w:tblLook w:val="04A0" w:firstRow="1" w:lastRow="0" w:firstColumn="1" w:lastColumn="0" w:noHBand="0" w:noVBand="1"/>
      </w:tblPr>
      <w:tblGrid>
        <w:gridCol w:w="1549"/>
        <w:gridCol w:w="1412"/>
        <w:gridCol w:w="6965"/>
      </w:tblGrid>
      <w:tr w:rsidR="00204915" w:rsidRPr="00204915" w:rsidTr="0098521B">
        <w:tc>
          <w:tcPr>
            <w:tcW w:w="1553" w:type="dxa"/>
          </w:tcPr>
          <w:p w:rsidR="005478CB" w:rsidRPr="00204915" w:rsidRDefault="005478C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Chair</w:t>
            </w:r>
          </w:p>
        </w:tc>
        <w:tc>
          <w:tcPr>
            <w:tcW w:w="1415" w:type="dxa"/>
          </w:tcPr>
          <w:p w:rsidR="005478CB" w:rsidRPr="00204915" w:rsidRDefault="005478C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Nancy Mc</w:t>
            </w:r>
          </w:p>
        </w:tc>
        <w:tc>
          <w:tcPr>
            <w:tcW w:w="7130" w:type="dxa"/>
          </w:tcPr>
          <w:p w:rsidR="001570A9" w:rsidRPr="00204915" w:rsidRDefault="001570A9" w:rsidP="007952E6">
            <w:pPr>
              <w:tabs>
                <w:tab w:val="left" w:pos="735"/>
              </w:tabs>
              <w:spacing w:after="0" w:line="240" w:lineRule="auto"/>
              <w:rPr>
                <w:rFonts w:ascii="Trebuchet MS" w:eastAsia="Times New Roman" w:hAnsi="Trebuchet MS" w:cs="Times New Roman"/>
                <w:sz w:val="24"/>
                <w:szCs w:val="24"/>
              </w:rPr>
            </w:pPr>
          </w:p>
          <w:p w:rsidR="00E92590" w:rsidRPr="00204915" w:rsidRDefault="00E92590" w:rsidP="00E92590">
            <w:pPr>
              <w:rPr>
                <w:rFonts w:ascii="Trebuchet MS" w:hAnsi="Trebuchet MS"/>
                <w:sz w:val="24"/>
                <w:szCs w:val="24"/>
              </w:rPr>
            </w:pPr>
            <w:r w:rsidRPr="00204915">
              <w:rPr>
                <w:rFonts w:ascii="Trebuchet MS" w:hAnsi="Trebuchet MS"/>
                <w:b/>
                <w:sz w:val="24"/>
                <w:szCs w:val="24"/>
              </w:rPr>
              <w:t>WSO Agenda Item questionnaires</w:t>
            </w:r>
            <w:r w:rsidRPr="00204915">
              <w:rPr>
                <w:rFonts w:ascii="Trebuchet MS" w:hAnsi="Trebuchet MS"/>
                <w:sz w:val="24"/>
                <w:szCs w:val="24"/>
              </w:rPr>
              <w:t xml:space="preserve"> were collected and compiled, signed, sealed, and delivered- see Barbara’s report</w:t>
            </w:r>
          </w:p>
          <w:p w:rsidR="00E92590" w:rsidRPr="00204915" w:rsidRDefault="00E92590" w:rsidP="00E92590">
            <w:pPr>
              <w:rPr>
                <w:rFonts w:ascii="Trebuchet MS" w:hAnsi="Trebuchet MS"/>
                <w:sz w:val="24"/>
                <w:szCs w:val="24"/>
              </w:rPr>
            </w:pPr>
            <w:r w:rsidRPr="00204915">
              <w:rPr>
                <w:rFonts w:ascii="Trebuchet MS" w:hAnsi="Trebuchet MS"/>
                <w:b/>
                <w:sz w:val="24"/>
                <w:szCs w:val="24"/>
              </w:rPr>
              <w:t>Our WSO delegate</w:t>
            </w:r>
            <w:r w:rsidRPr="00204915">
              <w:rPr>
                <w:rFonts w:ascii="Trebuchet MS" w:hAnsi="Trebuchet MS"/>
                <w:sz w:val="24"/>
                <w:szCs w:val="24"/>
              </w:rPr>
              <w:t xml:space="preserve"> is registered for the May World Service Conference in Albuquerque, NM</w:t>
            </w:r>
          </w:p>
          <w:p w:rsidR="00E92590" w:rsidRPr="00204915" w:rsidRDefault="00E92590" w:rsidP="00E92590">
            <w:pPr>
              <w:rPr>
                <w:rFonts w:ascii="Trebuchet MS" w:hAnsi="Trebuchet MS"/>
                <w:sz w:val="24"/>
                <w:szCs w:val="24"/>
              </w:rPr>
            </w:pPr>
            <w:r w:rsidRPr="00204915">
              <w:rPr>
                <w:rFonts w:ascii="Trebuchet MS" w:hAnsi="Trebuchet MS"/>
                <w:b/>
                <w:sz w:val="24"/>
                <w:szCs w:val="24"/>
              </w:rPr>
              <w:t>By Laws 2019</w:t>
            </w:r>
            <w:r w:rsidRPr="00204915">
              <w:rPr>
                <w:rFonts w:ascii="Trebuchet MS" w:hAnsi="Trebuchet MS"/>
                <w:sz w:val="24"/>
                <w:szCs w:val="24"/>
              </w:rPr>
              <w:t>- Rick Z sent over new Bylaw updates from Region 2. Normal procedure is that SVIOA matches our Bylaws to Region 2, Jan will give you more information in her report</w:t>
            </w:r>
          </w:p>
          <w:p w:rsidR="00E92590" w:rsidRPr="00204915" w:rsidRDefault="00E92590" w:rsidP="00E92590">
            <w:pPr>
              <w:rPr>
                <w:rFonts w:ascii="Trebuchet MS" w:hAnsi="Trebuchet MS"/>
                <w:sz w:val="24"/>
                <w:szCs w:val="24"/>
              </w:rPr>
            </w:pPr>
            <w:r w:rsidRPr="00204915">
              <w:rPr>
                <w:rFonts w:ascii="Trebuchet MS" w:hAnsi="Trebuchet MS"/>
                <w:b/>
                <w:sz w:val="24"/>
                <w:szCs w:val="24"/>
              </w:rPr>
              <w:t xml:space="preserve">Reports: </w:t>
            </w:r>
            <w:r w:rsidRPr="00204915">
              <w:rPr>
                <w:rFonts w:ascii="Trebuchet MS" w:hAnsi="Trebuchet MS"/>
                <w:sz w:val="24"/>
                <w:szCs w:val="24"/>
              </w:rPr>
              <w:t>please submit your reports to myself and Stephanee if you are going to miss the Intergroup meeting. For all those present or absent and submitting reports, an email version is always helpful to the secretary so she does not have to re-write it in the minutes.</w:t>
            </w:r>
          </w:p>
          <w:p w:rsidR="001570A9" w:rsidRPr="00204915" w:rsidRDefault="00E92590" w:rsidP="00E92590">
            <w:pPr>
              <w:rPr>
                <w:rFonts w:ascii="Trebuchet MS" w:hAnsi="Trebuchet MS"/>
                <w:sz w:val="24"/>
                <w:szCs w:val="24"/>
              </w:rPr>
            </w:pPr>
            <w:r w:rsidRPr="00204915">
              <w:rPr>
                <w:rFonts w:ascii="Trebuchet MS" w:hAnsi="Trebuchet MS"/>
                <w:b/>
                <w:sz w:val="24"/>
                <w:szCs w:val="24"/>
              </w:rPr>
              <w:t>Group Concerns</w:t>
            </w:r>
            <w:r w:rsidRPr="00204915">
              <w:rPr>
                <w:rFonts w:ascii="Trebuchet MS" w:hAnsi="Trebuchet MS"/>
                <w:sz w:val="24"/>
                <w:szCs w:val="24"/>
              </w:rPr>
              <w:t>: SVIOA is here for you, we would love for you all to use this platform to express group news, issues, concerns and announcements.</w:t>
            </w:r>
          </w:p>
          <w:p w:rsidR="005478CB" w:rsidRPr="00204915" w:rsidRDefault="00E92590" w:rsidP="007952E6">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A</w:t>
            </w:r>
            <w:r w:rsidR="007952E6" w:rsidRPr="00204915">
              <w:rPr>
                <w:rFonts w:ascii="Trebuchet MS" w:eastAsia="Times New Roman" w:hAnsi="Trebuchet MS" w:cs="Times New Roman"/>
                <w:sz w:val="24"/>
                <w:szCs w:val="24"/>
              </w:rPr>
              <w:t>nnounced the strong need for someone to take on the Speaker List duties that fall under the Group Support Committee. Susan K. volunteered to take a stab at the Speaker List. Yay!</w:t>
            </w:r>
          </w:p>
        </w:tc>
      </w:tr>
      <w:tr w:rsidR="00204915" w:rsidRPr="00204915" w:rsidTr="0098521B">
        <w:tc>
          <w:tcPr>
            <w:tcW w:w="1553" w:type="dxa"/>
          </w:tcPr>
          <w:p w:rsidR="005478CB" w:rsidRPr="00204915" w:rsidRDefault="005478C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Vice Chair</w:t>
            </w:r>
          </w:p>
        </w:tc>
        <w:tc>
          <w:tcPr>
            <w:tcW w:w="1415" w:type="dxa"/>
          </w:tcPr>
          <w:p w:rsidR="005478CB" w:rsidRPr="00204915" w:rsidRDefault="006D2999"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Jan H</w:t>
            </w:r>
          </w:p>
        </w:tc>
        <w:tc>
          <w:tcPr>
            <w:tcW w:w="7130" w:type="dxa"/>
          </w:tcPr>
          <w:p w:rsidR="005478CB" w:rsidRPr="00204915" w:rsidRDefault="00BA0B80"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 xml:space="preserve">1) Jan asked R2 reps to attempt to get some R2 Intergroup e-mail contacts while at the assembly; 2) IGRs need to make sure their meeting contact info is up-to-date and accurate on R2 and WSO websites. She handed out a </w:t>
            </w:r>
            <w:r w:rsidRPr="00204915">
              <w:rPr>
                <w:rFonts w:ascii="Trebuchet MS" w:eastAsia="Times New Roman" w:hAnsi="Trebuchet MS" w:cs="Times New Roman"/>
                <w:i/>
                <w:sz w:val="24"/>
                <w:szCs w:val="24"/>
                <w:u w:val="single"/>
              </w:rPr>
              <w:t xml:space="preserve">2-sided doc with </w:t>
            </w:r>
            <w:r w:rsidRPr="00204915">
              <w:rPr>
                <w:rFonts w:ascii="Trebuchet MS" w:eastAsia="Times New Roman" w:hAnsi="Trebuchet MS" w:cs="Times New Roman"/>
                <w:i/>
                <w:sz w:val="24"/>
                <w:szCs w:val="24"/>
                <w:u w:val="single"/>
              </w:rPr>
              <w:lastRenderedPageBreak/>
              <w:t>instructions</w:t>
            </w:r>
            <w:r w:rsidRPr="00204915">
              <w:rPr>
                <w:rFonts w:ascii="Trebuchet MS" w:eastAsia="Times New Roman" w:hAnsi="Trebuchet MS" w:cs="Times New Roman"/>
                <w:sz w:val="24"/>
                <w:szCs w:val="24"/>
              </w:rPr>
              <w:t>; 3) Bylaws were revised to incorporate WSO required amendment. Will be reviewed/approved by R2 Trustee, then WSO. 4) IGR's were reminded of Newcomer Pamphlets available from Intergroup.</w:t>
            </w:r>
          </w:p>
        </w:tc>
      </w:tr>
      <w:tr w:rsidR="00204915" w:rsidRPr="00204915" w:rsidTr="0098521B">
        <w:tc>
          <w:tcPr>
            <w:tcW w:w="1553" w:type="dxa"/>
          </w:tcPr>
          <w:p w:rsidR="005478CB" w:rsidRPr="00204915" w:rsidRDefault="005478C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lastRenderedPageBreak/>
              <w:t>Secretary</w:t>
            </w:r>
          </w:p>
        </w:tc>
        <w:tc>
          <w:tcPr>
            <w:tcW w:w="1415" w:type="dxa"/>
          </w:tcPr>
          <w:p w:rsidR="005478CB" w:rsidRPr="00204915" w:rsidRDefault="00BA0B80"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Stephanee</w:t>
            </w:r>
          </w:p>
        </w:tc>
        <w:tc>
          <w:tcPr>
            <w:tcW w:w="7130" w:type="dxa"/>
          </w:tcPr>
          <w:p w:rsidR="005478CB" w:rsidRPr="00204915" w:rsidRDefault="00BA0B80"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No report</w:t>
            </w:r>
            <w:r w:rsidR="00C92160" w:rsidRPr="00204915">
              <w:rPr>
                <w:rFonts w:ascii="Trebuchet MS" w:eastAsia="Times New Roman" w:hAnsi="Trebuchet MS" w:cs="Times New Roman"/>
                <w:sz w:val="24"/>
                <w:szCs w:val="24"/>
              </w:rPr>
              <w:t>.</w:t>
            </w:r>
          </w:p>
        </w:tc>
      </w:tr>
      <w:tr w:rsidR="00204915" w:rsidRPr="00204915" w:rsidTr="00DB7C35">
        <w:trPr>
          <w:trHeight w:val="1228"/>
        </w:trPr>
        <w:tc>
          <w:tcPr>
            <w:tcW w:w="1553" w:type="dxa"/>
          </w:tcPr>
          <w:p w:rsidR="005478CB" w:rsidRPr="00204915" w:rsidRDefault="005478CB" w:rsidP="00DB7C35">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Treasurer</w:t>
            </w:r>
          </w:p>
        </w:tc>
        <w:tc>
          <w:tcPr>
            <w:tcW w:w="1415" w:type="dxa"/>
          </w:tcPr>
          <w:p w:rsidR="005478CB" w:rsidRPr="00204915" w:rsidRDefault="005478CB" w:rsidP="00DB7C35">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 xml:space="preserve">Grace </w:t>
            </w:r>
          </w:p>
        </w:tc>
        <w:tc>
          <w:tcPr>
            <w:tcW w:w="7130" w:type="dxa"/>
          </w:tcPr>
          <w:p w:rsidR="005478CB" w:rsidRPr="00204915" w:rsidRDefault="00C92160" w:rsidP="00BA0B80">
            <w:pPr>
              <w:spacing w:after="0"/>
              <w:rPr>
                <w:rFonts w:ascii="Trebuchet MS" w:eastAsia="Times New Roman" w:hAnsi="Trebuchet MS" w:cs="Times New Roman"/>
                <w:sz w:val="24"/>
                <w:szCs w:val="24"/>
              </w:rPr>
            </w:pPr>
            <w:r w:rsidRPr="00204915">
              <w:rPr>
                <w:rFonts w:ascii="Trebuchet MS" w:hAnsi="Trebuchet MS"/>
                <w:sz w:val="24"/>
                <w:szCs w:val="24"/>
              </w:rPr>
              <w:t>Grace</w:t>
            </w:r>
            <w:r w:rsidR="00680CAE" w:rsidRPr="00204915">
              <w:rPr>
                <w:rFonts w:ascii="Trebuchet MS" w:hAnsi="Trebuchet MS"/>
                <w:sz w:val="24"/>
                <w:szCs w:val="24"/>
              </w:rPr>
              <w:t xml:space="preserve"> </w:t>
            </w:r>
            <w:r w:rsidR="00BA0B80" w:rsidRPr="00204915">
              <w:rPr>
                <w:rFonts w:ascii="Trebuchet MS" w:hAnsi="Trebuchet MS"/>
                <w:sz w:val="24"/>
                <w:szCs w:val="24"/>
              </w:rPr>
              <w:t>had a family emergency and was unable to prepare report. She'll have Feb &amp; March reports next month. She reported that $$ is being direct-deposited into the account for the Tahoe Retreat registrations</w:t>
            </w:r>
            <w:r w:rsidRPr="00204915">
              <w:rPr>
                <w:rFonts w:ascii="Trebuchet MS" w:hAnsi="Trebuchet MS"/>
                <w:sz w:val="24"/>
                <w:szCs w:val="24"/>
              </w:rPr>
              <w:t>.</w:t>
            </w:r>
          </w:p>
        </w:tc>
      </w:tr>
      <w:tr w:rsidR="00204915" w:rsidRPr="00204915" w:rsidTr="0098521B">
        <w:tc>
          <w:tcPr>
            <w:tcW w:w="1553"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Region 2</w:t>
            </w:r>
          </w:p>
        </w:tc>
        <w:tc>
          <w:tcPr>
            <w:tcW w:w="1415" w:type="dxa"/>
          </w:tcPr>
          <w:p w:rsidR="0098521B" w:rsidRPr="00204915" w:rsidRDefault="0098521B" w:rsidP="0098521B">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Chandra S</w:t>
            </w:r>
            <w:r w:rsidR="00BA0B80" w:rsidRPr="00204915">
              <w:rPr>
                <w:rFonts w:ascii="Trebuchet MS" w:eastAsia="Times New Roman" w:hAnsi="Trebuchet MS" w:cs="Times New Roman"/>
                <w:sz w:val="24"/>
                <w:szCs w:val="24"/>
              </w:rPr>
              <w:t xml:space="preserve"> &amp; Luanne</w:t>
            </w:r>
          </w:p>
        </w:tc>
        <w:tc>
          <w:tcPr>
            <w:tcW w:w="7130" w:type="dxa"/>
          </w:tcPr>
          <w:p w:rsidR="0098521B" w:rsidRPr="00204915" w:rsidRDefault="00BA0B80"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Ready to go to assembly later this month. Chandra working on the 12 Steps Within committee; Luanne not yet assigned to a committee.</w:t>
            </w:r>
          </w:p>
        </w:tc>
      </w:tr>
      <w:tr w:rsidR="00204915" w:rsidRPr="00204915" w:rsidTr="0098521B">
        <w:tc>
          <w:tcPr>
            <w:tcW w:w="1553"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Region 2</w:t>
            </w:r>
          </w:p>
        </w:tc>
        <w:tc>
          <w:tcPr>
            <w:tcW w:w="1415" w:type="dxa"/>
          </w:tcPr>
          <w:p w:rsidR="0098521B" w:rsidRPr="00204915" w:rsidRDefault="0098521B" w:rsidP="0098521B">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Luanne</w:t>
            </w:r>
          </w:p>
        </w:tc>
        <w:tc>
          <w:tcPr>
            <w:tcW w:w="7130" w:type="dxa"/>
          </w:tcPr>
          <w:p w:rsidR="0098521B" w:rsidRPr="00204915" w:rsidRDefault="00E344AA"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See above R2 above</w:t>
            </w:r>
          </w:p>
        </w:tc>
      </w:tr>
      <w:tr w:rsidR="00204915" w:rsidRPr="00204915" w:rsidTr="0098521B">
        <w:tc>
          <w:tcPr>
            <w:tcW w:w="1553"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WSBC</w:t>
            </w:r>
          </w:p>
        </w:tc>
        <w:tc>
          <w:tcPr>
            <w:tcW w:w="1415"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Barbara</w:t>
            </w:r>
          </w:p>
        </w:tc>
        <w:tc>
          <w:tcPr>
            <w:tcW w:w="7130" w:type="dxa"/>
          </w:tcPr>
          <w:p w:rsidR="0098521B" w:rsidRPr="00204915" w:rsidRDefault="007952E6" w:rsidP="007952E6">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Barb unavailable (recovering f</w:t>
            </w:r>
            <w:r w:rsidR="00E344AA" w:rsidRPr="00204915">
              <w:rPr>
                <w:rFonts w:ascii="Trebuchet MS" w:eastAsia="Times New Roman" w:hAnsi="Trebuchet MS" w:cs="Times New Roman"/>
                <w:sz w:val="24"/>
                <w:szCs w:val="24"/>
              </w:rPr>
              <w:t xml:space="preserve">rom knee surgery). </w:t>
            </w:r>
            <w:r w:rsidR="001570A9" w:rsidRPr="00204915">
              <w:rPr>
                <w:rFonts w:ascii="Trebuchet MS" w:eastAsia="Times New Roman" w:hAnsi="Trebuchet MS" w:cs="Times New Roman"/>
                <w:sz w:val="24"/>
                <w:szCs w:val="24"/>
              </w:rPr>
              <w:t>Stephanee</w:t>
            </w:r>
            <w:r w:rsidR="00E344AA" w:rsidRPr="00204915">
              <w:rPr>
                <w:rFonts w:ascii="Trebuchet MS" w:eastAsia="Times New Roman" w:hAnsi="Trebuchet MS" w:cs="Times New Roman"/>
                <w:sz w:val="24"/>
                <w:szCs w:val="24"/>
              </w:rPr>
              <w:t xml:space="preserve"> read a</w:t>
            </w:r>
            <w:r w:rsidRPr="00204915">
              <w:rPr>
                <w:rFonts w:ascii="Trebuchet MS" w:eastAsia="Times New Roman" w:hAnsi="Trebuchet MS" w:cs="Times New Roman"/>
                <w:sz w:val="24"/>
                <w:szCs w:val="24"/>
              </w:rPr>
              <w:t xml:space="preserve"> report Barb e-mailed indicating that 11 meeting responded to the matrix she distributed last month. She successfully submitted the decisions (Y/N) electronically to WSO on 3/7/19.</w:t>
            </w:r>
          </w:p>
        </w:tc>
      </w:tr>
      <w:tr w:rsidR="00204915" w:rsidRPr="00204915" w:rsidTr="0098521B">
        <w:tc>
          <w:tcPr>
            <w:tcW w:w="1553"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WSBC</w:t>
            </w:r>
          </w:p>
        </w:tc>
        <w:tc>
          <w:tcPr>
            <w:tcW w:w="1415" w:type="dxa"/>
          </w:tcPr>
          <w:p w:rsidR="0098521B" w:rsidRPr="00204915" w:rsidRDefault="009E6360"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Vacant</w:t>
            </w:r>
          </w:p>
        </w:tc>
        <w:tc>
          <w:tcPr>
            <w:tcW w:w="7130"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p>
        </w:tc>
      </w:tr>
      <w:tr w:rsidR="0098521B" w:rsidRPr="00204915" w:rsidTr="0098521B">
        <w:tc>
          <w:tcPr>
            <w:tcW w:w="1553"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Webmaster</w:t>
            </w:r>
          </w:p>
        </w:tc>
        <w:tc>
          <w:tcPr>
            <w:tcW w:w="1415" w:type="dxa"/>
          </w:tcPr>
          <w:p w:rsidR="0098521B" w:rsidRPr="00204915" w:rsidRDefault="0098521B"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Rene'</w:t>
            </w:r>
          </w:p>
        </w:tc>
        <w:tc>
          <w:tcPr>
            <w:tcW w:w="7130" w:type="dxa"/>
          </w:tcPr>
          <w:p w:rsidR="0098521B" w:rsidRPr="00204915" w:rsidRDefault="007952E6" w:rsidP="0093726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He's busy</w:t>
            </w:r>
            <w:r w:rsidR="00680CAE" w:rsidRPr="00204915">
              <w:rPr>
                <w:rFonts w:ascii="Trebuchet MS" w:eastAsia="Times New Roman" w:hAnsi="Trebuchet MS" w:cs="Times New Roman"/>
                <w:sz w:val="24"/>
                <w:szCs w:val="24"/>
              </w:rPr>
              <w:t>.</w:t>
            </w:r>
            <w:r w:rsidRPr="00204915">
              <w:rPr>
                <w:rFonts w:ascii="Trebuchet MS" w:eastAsia="Times New Roman" w:hAnsi="Trebuchet MS" w:cs="Times New Roman"/>
                <w:sz w:val="24"/>
                <w:szCs w:val="24"/>
              </w:rPr>
              <w:t xml:space="preserve"> Will engage in New Business discussion further in tonight's agenda re Local Meeting Adds/Changes/Deletes.</w:t>
            </w:r>
          </w:p>
        </w:tc>
      </w:tr>
    </w:tbl>
    <w:p w:rsidR="005478CB" w:rsidRPr="00204915" w:rsidRDefault="005478CB" w:rsidP="0093726D">
      <w:pPr>
        <w:tabs>
          <w:tab w:val="left" w:pos="735"/>
        </w:tabs>
        <w:spacing w:after="0" w:line="240" w:lineRule="auto"/>
        <w:rPr>
          <w:rFonts w:ascii="Trebuchet MS" w:eastAsia="Times New Roman" w:hAnsi="Trebuchet MS" w:cs="Times New Roman"/>
          <w:sz w:val="24"/>
          <w:szCs w:val="24"/>
        </w:rPr>
      </w:pPr>
    </w:p>
    <w:p w:rsidR="006233A0" w:rsidRPr="00204915" w:rsidRDefault="00767F28" w:rsidP="00DB7C35">
      <w:pPr>
        <w:pStyle w:val="NoSpacing"/>
        <w:rPr>
          <w:rFonts w:ascii="Trebuchet MS" w:hAnsi="Trebuchet MS"/>
          <w:b/>
          <w:sz w:val="24"/>
          <w:szCs w:val="24"/>
          <w:u w:val="single"/>
        </w:rPr>
      </w:pPr>
      <w:r w:rsidRPr="00204915">
        <w:rPr>
          <w:rFonts w:ascii="Trebuchet MS" w:hAnsi="Trebuchet MS"/>
          <w:b/>
          <w:sz w:val="24"/>
          <w:szCs w:val="24"/>
          <w:u w:val="single"/>
        </w:rPr>
        <w:t>Committee Reports</w:t>
      </w:r>
    </w:p>
    <w:tbl>
      <w:tblPr>
        <w:tblStyle w:val="TableGrid"/>
        <w:tblW w:w="0" w:type="auto"/>
        <w:tblLook w:val="04A0" w:firstRow="1" w:lastRow="0" w:firstColumn="1" w:lastColumn="0" w:noHBand="0" w:noVBand="1"/>
      </w:tblPr>
      <w:tblGrid>
        <w:gridCol w:w="3016"/>
        <w:gridCol w:w="1536"/>
        <w:gridCol w:w="5374"/>
      </w:tblGrid>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 xml:space="preserve">Bylaws </w:t>
            </w:r>
          </w:p>
        </w:tc>
        <w:tc>
          <w:tcPr>
            <w:tcW w:w="1351"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Nancy Mc</w:t>
            </w:r>
          </w:p>
        </w:tc>
        <w:tc>
          <w:tcPr>
            <w:tcW w:w="5493" w:type="dxa"/>
          </w:tcPr>
          <w:p w:rsidR="00330C1D" w:rsidRPr="00204915" w:rsidRDefault="00F6794F" w:rsidP="00330C1D">
            <w:pPr>
              <w:spacing w:after="0" w:line="240" w:lineRule="auto"/>
              <w:rPr>
                <w:rFonts w:ascii="Trebuchet MS" w:hAnsi="Trebuchet MS"/>
                <w:sz w:val="24"/>
                <w:szCs w:val="24"/>
              </w:rPr>
            </w:pPr>
            <w:r w:rsidRPr="00204915">
              <w:rPr>
                <w:rFonts w:ascii="Trebuchet MS" w:hAnsi="Trebuchet MS"/>
                <w:sz w:val="24"/>
                <w:szCs w:val="24"/>
              </w:rPr>
              <w:t>Captured in Jan's earlier report.</w:t>
            </w:r>
          </w:p>
        </w:tc>
      </w:tr>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Events</w:t>
            </w:r>
          </w:p>
        </w:tc>
        <w:tc>
          <w:tcPr>
            <w:tcW w:w="1351"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Mary S</w:t>
            </w:r>
          </w:p>
        </w:tc>
        <w:tc>
          <w:tcPr>
            <w:tcW w:w="5493" w:type="dxa"/>
          </w:tcPr>
          <w:p w:rsidR="000020D5" w:rsidRPr="00204915" w:rsidRDefault="00F6794F" w:rsidP="00DB7C35">
            <w:pPr>
              <w:spacing w:after="0" w:line="240" w:lineRule="auto"/>
              <w:rPr>
                <w:rFonts w:ascii="Trebuchet MS" w:hAnsi="Trebuchet MS"/>
                <w:sz w:val="24"/>
                <w:szCs w:val="24"/>
              </w:rPr>
            </w:pPr>
            <w:r w:rsidRPr="00204915">
              <w:rPr>
                <w:rFonts w:ascii="Trebuchet MS" w:hAnsi="Trebuchet MS"/>
                <w:sz w:val="24"/>
                <w:szCs w:val="24"/>
              </w:rPr>
              <w:t>Nothing to report</w:t>
            </w:r>
          </w:p>
        </w:tc>
      </w:tr>
      <w:tr w:rsidR="00204915" w:rsidRPr="00204915" w:rsidTr="000020D5">
        <w:tc>
          <w:tcPr>
            <w:tcW w:w="3074" w:type="dxa"/>
          </w:tcPr>
          <w:p w:rsidR="000020D5" w:rsidRDefault="000020D5" w:rsidP="000020D5">
            <w:pPr>
              <w:spacing w:after="0" w:line="240" w:lineRule="auto"/>
              <w:rPr>
                <w:rFonts w:ascii="Trebuchet MS" w:hAnsi="Trebuchet MS"/>
                <w:sz w:val="24"/>
                <w:szCs w:val="24"/>
              </w:rPr>
            </w:pPr>
            <w:r w:rsidRPr="00204915">
              <w:rPr>
                <w:rFonts w:ascii="Trebuchet MS" w:hAnsi="Trebuchet MS"/>
                <w:sz w:val="24"/>
                <w:szCs w:val="24"/>
              </w:rPr>
              <w:t>Group Support</w:t>
            </w:r>
            <w:r w:rsidR="00A53E4E">
              <w:rPr>
                <w:rFonts w:ascii="Trebuchet MS" w:hAnsi="Trebuchet MS"/>
                <w:sz w:val="24"/>
                <w:szCs w:val="24"/>
              </w:rPr>
              <w:t xml:space="preserve"> </w:t>
            </w:r>
          </w:p>
          <w:p w:rsidR="00A53E4E" w:rsidRPr="00A53E4E" w:rsidRDefault="00A53E4E" w:rsidP="00A53E4E">
            <w:pPr>
              <w:pStyle w:val="ListParagraph"/>
              <w:numPr>
                <w:ilvl w:val="0"/>
                <w:numId w:val="22"/>
              </w:numPr>
              <w:spacing w:after="0" w:line="240" w:lineRule="auto"/>
              <w:rPr>
                <w:rFonts w:ascii="Trebuchet MS" w:hAnsi="Trebuchet MS"/>
                <w:sz w:val="24"/>
                <w:szCs w:val="24"/>
              </w:rPr>
            </w:pPr>
            <w:r>
              <w:rPr>
                <w:rFonts w:ascii="Trebuchet MS" w:hAnsi="Trebuchet MS"/>
                <w:sz w:val="24"/>
                <w:szCs w:val="24"/>
              </w:rPr>
              <w:t>Speaker List</w:t>
            </w:r>
          </w:p>
        </w:tc>
        <w:tc>
          <w:tcPr>
            <w:tcW w:w="1351" w:type="dxa"/>
          </w:tcPr>
          <w:p w:rsidR="000020D5" w:rsidRDefault="000020D5" w:rsidP="000020D5">
            <w:pPr>
              <w:spacing w:after="0" w:line="240" w:lineRule="auto"/>
              <w:rPr>
                <w:rFonts w:ascii="Trebuchet MS" w:hAnsi="Trebuchet MS"/>
                <w:b/>
                <w:sz w:val="24"/>
                <w:szCs w:val="24"/>
              </w:rPr>
            </w:pPr>
          </w:p>
          <w:p w:rsidR="00A53E4E" w:rsidRPr="00A53E4E" w:rsidRDefault="00A53E4E" w:rsidP="000020D5">
            <w:pPr>
              <w:spacing w:after="0" w:line="240" w:lineRule="auto"/>
              <w:rPr>
                <w:rFonts w:ascii="Trebuchet MS" w:hAnsi="Trebuchet MS"/>
                <w:sz w:val="24"/>
                <w:szCs w:val="24"/>
              </w:rPr>
            </w:pPr>
            <w:r w:rsidRPr="00A53E4E">
              <w:rPr>
                <w:rFonts w:ascii="Trebuchet MS" w:hAnsi="Trebuchet MS"/>
                <w:sz w:val="24"/>
                <w:szCs w:val="24"/>
              </w:rPr>
              <w:t>Susan K.</w:t>
            </w:r>
          </w:p>
        </w:tc>
        <w:tc>
          <w:tcPr>
            <w:tcW w:w="5493" w:type="dxa"/>
          </w:tcPr>
          <w:p w:rsidR="000020D5" w:rsidRDefault="000020D5" w:rsidP="000020D5">
            <w:pPr>
              <w:spacing w:after="0" w:line="240" w:lineRule="auto"/>
              <w:rPr>
                <w:rFonts w:ascii="Trebuchet MS" w:hAnsi="Trebuchet MS"/>
                <w:sz w:val="24"/>
                <w:szCs w:val="24"/>
              </w:rPr>
            </w:pPr>
          </w:p>
          <w:p w:rsidR="00A53E4E" w:rsidRPr="00204915" w:rsidRDefault="00A53E4E" w:rsidP="000020D5">
            <w:pPr>
              <w:spacing w:after="0" w:line="240" w:lineRule="auto"/>
              <w:rPr>
                <w:rFonts w:ascii="Trebuchet MS" w:hAnsi="Trebuchet MS"/>
                <w:sz w:val="24"/>
                <w:szCs w:val="24"/>
              </w:rPr>
            </w:pPr>
          </w:p>
        </w:tc>
      </w:tr>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Meeting News &amp; Publicity</w:t>
            </w:r>
          </w:p>
        </w:tc>
        <w:tc>
          <w:tcPr>
            <w:tcW w:w="1351"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Laura</w:t>
            </w:r>
            <w:r w:rsidR="00F6794F" w:rsidRPr="00204915">
              <w:rPr>
                <w:rFonts w:ascii="Trebuchet MS" w:hAnsi="Trebuchet MS"/>
                <w:sz w:val="24"/>
                <w:szCs w:val="24"/>
              </w:rPr>
              <w:t>/Cyndi</w:t>
            </w:r>
          </w:p>
        </w:tc>
        <w:tc>
          <w:tcPr>
            <w:tcW w:w="5493" w:type="dxa"/>
          </w:tcPr>
          <w:p w:rsidR="000020D5" w:rsidRPr="00204915" w:rsidRDefault="00F6794F" w:rsidP="000020D5">
            <w:pPr>
              <w:spacing w:after="0" w:line="240" w:lineRule="auto"/>
              <w:rPr>
                <w:rFonts w:ascii="Trebuchet MS" w:hAnsi="Trebuchet MS"/>
                <w:sz w:val="24"/>
                <w:szCs w:val="24"/>
              </w:rPr>
            </w:pPr>
            <w:r w:rsidRPr="00204915">
              <w:rPr>
                <w:rFonts w:ascii="Trebuchet MS" w:hAnsi="Trebuchet MS"/>
                <w:sz w:val="24"/>
                <w:szCs w:val="24"/>
              </w:rPr>
              <w:t xml:space="preserve">Cyndi </w:t>
            </w:r>
            <w:r w:rsidR="001570A9" w:rsidRPr="00204915">
              <w:rPr>
                <w:rFonts w:ascii="Trebuchet MS" w:hAnsi="Trebuchet MS"/>
                <w:sz w:val="24"/>
                <w:szCs w:val="24"/>
              </w:rPr>
              <w:t xml:space="preserve">is </w:t>
            </w:r>
            <w:r w:rsidR="00A53E4E">
              <w:rPr>
                <w:rFonts w:ascii="Trebuchet MS" w:hAnsi="Trebuchet MS"/>
                <w:sz w:val="24"/>
                <w:szCs w:val="24"/>
              </w:rPr>
              <w:t>Co-Chair</w:t>
            </w:r>
            <w:r w:rsidR="001570A9" w:rsidRPr="00204915">
              <w:rPr>
                <w:rFonts w:ascii="Trebuchet MS" w:hAnsi="Trebuchet MS"/>
                <w:sz w:val="24"/>
                <w:szCs w:val="24"/>
              </w:rPr>
              <w:t xml:space="preserve">; </w:t>
            </w:r>
            <w:r w:rsidRPr="00204915">
              <w:rPr>
                <w:rFonts w:ascii="Trebuchet MS" w:hAnsi="Trebuchet MS"/>
                <w:sz w:val="24"/>
                <w:szCs w:val="24"/>
              </w:rPr>
              <w:t>reported that Answer Phone is up to date</w:t>
            </w:r>
            <w:r w:rsidR="007C648E" w:rsidRPr="00204915">
              <w:rPr>
                <w:rFonts w:ascii="Trebuchet MS" w:hAnsi="Trebuchet MS"/>
                <w:sz w:val="24"/>
                <w:szCs w:val="24"/>
              </w:rPr>
              <w:t>.</w:t>
            </w:r>
          </w:p>
        </w:tc>
      </w:tr>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Public Outreach</w:t>
            </w:r>
          </w:p>
        </w:tc>
        <w:tc>
          <w:tcPr>
            <w:tcW w:w="1351" w:type="dxa"/>
          </w:tcPr>
          <w:p w:rsidR="000020D5" w:rsidRPr="00204915" w:rsidRDefault="00F6794F" w:rsidP="000020D5">
            <w:pPr>
              <w:spacing w:after="0" w:line="240" w:lineRule="auto"/>
              <w:rPr>
                <w:rFonts w:ascii="Trebuchet MS" w:hAnsi="Trebuchet MS"/>
                <w:sz w:val="24"/>
                <w:szCs w:val="24"/>
              </w:rPr>
            </w:pPr>
            <w:r w:rsidRPr="00204915">
              <w:rPr>
                <w:rFonts w:ascii="Trebuchet MS" w:hAnsi="Trebuchet MS"/>
                <w:sz w:val="24"/>
                <w:szCs w:val="24"/>
              </w:rPr>
              <w:t>Debbie</w:t>
            </w:r>
          </w:p>
        </w:tc>
        <w:tc>
          <w:tcPr>
            <w:tcW w:w="5493" w:type="dxa"/>
          </w:tcPr>
          <w:p w:rsidR="00BB494F" w:rsidRPr="00204915" w:rsidRDefault="00F6794F" w:rsidP="0036246D">
            <w:pPr>
              <w:spacing w:after="0" w:line="240" w:lineRule="auto"/>
              <w:rPr>
                <w:rFonts w:ascii="Trebuchet MS" w:hAnsi="Trebuchet MS"/>
                <w:sz w:val="24"/>
                <w:szCs w:val="24"/>
              </w:rPr>
            </w:pPr>
            <w:r w:rsidRPr="00204915">
              <w:rPr>
                <w:rFonts w:ascii="Trebuchet MS" w:hAnsi="Trebuchet MS"/>
                <w:sz w:val="24"/>
                <w:szCs w:val="24"/>
              </w:rPr>
              <w:t>See Agenda item 10 (</w:t>
            </w:r>
            <w:r w:rsidRPr="00204915">
              <w:rPr>
                <w:rFonts w:ascii="Trebuchet MS" w:hAnsi="Trebuchet MS"/>
                <w:b/>
                <w:sz w:val="24"/>
                <w:szCs w:val="24"/>
                <w:u w:val="single"/>
              </w:rPr>
              <w:t>New Business</w:t>
            </w:r>
            <w:r w:rsidRPr="00204915">
              <w:rPr>
                <w:rFonts w:ascii="Trebuchet MS" w:hAnsi="Trebuchet MS"/>
                <w:sz w:val="24"/>
                <w:szCs w:val="24"/>
              </w:rPr>
              <w:t xml:space="preserve">) re </w:t>
            </w:r>
            <w:r w:rsidR="00C37A22" w:rsidRPr="00204915">
              <w:rPr>
                <w:rFonts w:ascii="Trebuchet MS" w:hAnsi="Trebuchet MS"/>
                <w:sz w:val="24"/>
                <w:szCs w:val="24"/>
              </w:rPr>
              <w:t>“</w:t>
            </w:r>
            <w:r w:rsidRPr="00204915">
              <w:rPr>
                <w:rFonts w:ascii="Trebuchet MS" w:hAnsi="Trebuchet MS"/>
                <w:sz w:val="24"/>
                <w:szCs w:val="24"/>
              </w:rPr>
              <w:t>Local Meeting Adds/Changes/Deletes</w:t>
            </w:r>
            <w:r w:rsidR="00C37A22" w:rsidRPr="00204915">
              <w:rPr>
                <w:rFonts w:ascii="Trebuchet MS" w:hAnsi="Trebuchet MS"/>
                <w:sz w:val="24"/>
                <w:szCs w:val="24"/>
              </w:rPr>
              <w:t>”</w:t>
            </w:r>
            <w:r w:rsidRPr="00204915">
              <w:rPr>
                <w:rFonts w:ascii="Trebuchet MS" w:hAnsi="Trebuchet MS"/>
                <w:sz w:val="24"/>
                <w:szCs w:val="24"/>
              </w:rPr>
              <w:t xml:space="preserve">. </w:t>
            </w:r>
          </w:p>
        </w:tc>
      </w:tr>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Retreat</w:t>
            </w:r>
          </w:p>
        </w:tc>
        <w:tc>
          <w:tcPr>
            <w:tcW w:w="1351"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Rick</w:t>
            </w:r>
          </w:p>
        </w:tc>
        <w:tc>
          <w:tcPr>
            <w:tcW w:w="5493" w:type="dxa"/>
          </w:tcPr>
          <w:p w:rsidR="000020D5" w:rsidRPr="00204915" w:rsidRDefault="00F6794F" w:rsidP="000154BB">
            <w:pPr>
              <w:spacing w:after="0" w:line="240" w:lineRule="auto"/>
              <w:rPr>
                <w:rFonts w:ascii="Trebuchet MS" w:hAnsi="Trebuchet MS"/>
                <w:sz w:val="24"/>
                <w:szCs w:val="24"/>
              </w:rPr>
            </w:pPr>
            <w:r w:rsidRPr="00204915">
              <w:rPr>
                <w:rFonts w:ascii="Trebuchet MS" w:hAnsi="Trebuchet MS"/>
                <w:sz w:val="24"/>
                <w:szCs w:val="24"/>
              </w:rPr>
              <w:t>Rick was absent. No report</w:t>
            </w:r>
          </w:p>
        </w:tc>
      </w:tr>
      <w:tr w:rsidR="0020491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Special Population Focus</w:t>
            </w:r>
          </w:p>
        </w:tc>
        <w:tc>
          <w:tcPr>
            <w:tcW w:w="1351" w:type="dxa"/>
          </w:tcPr>
          <w:p w:rsidR="000020D5" w:rsidRPr="00204915" w:rsidRDefault="000020D5" w:rsidP="000020D5">
            <w:pPr>
              <w:spacing w:after="0" w:line="240" w:lineRule="auto"/>
              <w:rPr>
                <w:rFonts w:ascii="Trebuchet MS" w:hAnsi="Trebuchet MS"/>
                <w:b/>
                <w:sz w:val="24"/>
                <w:szCs w:val="24"/>
              </w:rPr>
            </w:pPr>
            <w:r w:rsidRPr="00204915">
              <w:rPr>
                <w:rFonts w:ascii="Trebuchet MS" w:hAnsi="Trebuchet MS"/>
                <w:b/>
                <w:sz w:val="24"/>
                <w:szCs w:val="24"/>
              </w:rPr>
              <w:t>Vacant</w:t>
            </w:r>
          </w:p>
        </w:tc>
        <w:tc>
          <w:tcPr>
            <w:tcW w:w="5493" w:type="dxa"/>
          </w:tcPr>
          <w:p w:rsidR="000020D5" w:rsidRPr="00204915" w:rsidRDefault="007C648E" w:rsidP="000020D5">
            <w:pPr>
              <w:spacing w:after="0" w:line="240" w:lineRule="auto"/>
              <w:rPr>
                <w:rFonts w:ascii="Trebuchet MS" w:hAnsi="Trebuchet MS"/>
                <w:sz w:val="24"/>
                <w:szCs w:val="24"/>
              </w:rPr>
            </w:pPr>
            <w:r w:rsidRPr="00204915">
              <w:rPr>
                <w:rFonts w:ascii="Trebuchet MS" w:hAnsi="Trebuchet MS"/>
                <w:sz w:val="24"/>
                <w:szCs w:val="24"/>
              </w:rPr>
              <w:t>*</w:t>
            </w:r>
          </w:p>
        </w:tc>
      </w:tr>
      <w:tr w:rsidR="000020D5" w:rsidRPr="00204915" w:rsidTr="000020D5">
        <w:tc>
          <w:tcPr>
            <w:tcW w:w="3074" w:type="dxa"/>
          </w:tcPr>
          <w:p w:rsidR="000020D5" w:rsidRPr="00204915" w:rsidRDefault="000020D5" w:rsidP="000020D5">
            <w:pPr>
              <w:spacing w:after="0" w:line="240" w:lineRule="auto"/>
              <w:rPr>
                <w:rFonts w:ascii="Trebuchet MS" w:hAnsi="Trebuchet MS"/>
                <w:sz w:val="24"/>
                <w:szCs w:val="24"/>
              </w:rPr>
            </w:pPr>
            <w:r w:rsidRPr="00204915">
              <w:rPr>
                <w:rFonts w:ascii="Trebuchet MS" w:hAnsi="Trebuchet MS"/>
                <w:sz w:val="24"/>
                <w:szCs w:val="24"/>
              </w:rPr>
              <w:t>Sponsorship</w:t>
            </w:r>
          </w:p>
        </w:tc>
        <w:tc>
          <w:tcPr>
            <w:tcW w:w="1351" w:type="dxa"/>
          </w:tcPr>
          <w:p w:rsidR="000020D5" w:rsidRPr="00204915" w:rsidRDefault="000020D5" w:rsidP="000020D5">
            <w:pPr>
              <w:spacing w:after="0" w:line="240" w:lineRule="auto"/>
              <w:rPr>
                <w:rFonts w:ascii="Trebuchet MS" w:hAnsi="Trebuchet MS"/>
                <w:b/>
                <w:sz w:val="24"/>
                <w:szCs w:val="24"/>
              </w:rPr>
            </w:pPr>
            <w:r w:rsidRPr="00204915">
              <w:rPr>
                <w:rFonts w:ascii="Trebuchet MS" w:hAnsi="Trebuchet MS"/>
                <w:b/>
                <w:sz w:val="24"/>
                <w:szCs w:val="24"/>
              </w:rPr>
              <w:t>Vacant</w:t>
            </w:r>
          </w:p>
        </w:tc>
        <w:tc>
          <w:tcPr>
            <w:tcW w:w="5493" w:type="dxa"/>
          </w:tcPr>
          <w:p w:rsidR="000020D5" w:rsidRPr="00204915" w:rsidRDefault="007C648E" w:rsidP="000020D5">
            <w:pPr>
              <w:spacing w:after="0" w:line="240" w:lineRule="auto"/>
              <w:rPr>
                <w:rFonts w:ascii="Trebuchet MS" w:hAnsi="Trebuchet MS"/>
                <w:sz w:val="24"/>
                <w:szCs w:val="24"/>
              </w:rPr>
            </w:pPr>
            <w:r w:rsidRPr="00204915">
              <w:rPr>
                <w:rFonts w:ascii="Trebuchet MS" w:hAnsi="Trebuchet MS"/>
                <w:sz w:val="24"/>
                <w:szCs w:val="24"/>
              </w:rPr>
              <w:t>*</w:t>
            </w:r>
          </w:p>
        </w:tc>
      </w:tr>
    </w:tbl>
    <w:p w:rsidR="006567FC" w:rsidRPr="00204915" w:rsidRDefault="006567FC" w:rsidP="006567FC">
      <w:pPr>
        <w:tabs>
          <w:tab w:val="left" w:pos="735"/>
        </w:tabs>
        <w:spacing w:after="0" w:line="240" w:lineRule="auto"/>
        <w:rPr>
          <w:rFonts w:ascii="Trebuchet MS" w:eastAsia="Times New Roman" w:hAnsi="Trebuchet MS" w:cs="Times New Roman"/>
          <w:b/>
          <w:sz w:val="24"/>
          <w:szCs w:val="24"/>
          <w:u w:val="single"/>
        </w:rPr>
      </w:pPr>
    </w:p>
    <w:p w:rsidR="006567FC" w:rsidRPr="00204915" w:rsidRDefault="006567FC" w:rsidP="006567FC">
      <w:pPr>
        <w:tabs>
          <w:tab w:val="left" w:pos="735"/>
        </w:tabs>
        <w:spacing w:after="0" w:line="240" w:lineRule="auto"/>
        <w:rPr>
          <w:rFonts w:ascii="Trebuchet MS" w:eastAsia="Times New Roman" w:hAnsi="Trebuchet MS" w:cs="Times New Roman"/>
          <w:b/>
          <w:sz w:val="24"/>
          <w:szCs w:val="24"/>
          <w:u w:val="single"/>
        </w:rPr>
      </w:pPr>
      <w:r w:rsidRPr="00204915">
        <w:rPr>
          <w:rFonts w:ascii="Trebuchet MS" w:eastAsia="Times New Roman" w:hAnsi="Trebuchet MS" w:cs="Times New Roman"/>
          <w:b/>
          <w:sz w:val="24"/>
          <w:szCs w:val="24"/>
          <w:u w:val="single"/>
        </w:rPr>
        <w:t>Group Concerns and Announcements</w:t>
      </w:r>
    </w:p>
    <w:p w:rsidR="007C281A" w:rsidRPr="00204915" w:rsidRDefault="00E92590" w:rsidP="006567FC">
      <w:pPr>
        <w:spacing w:after="0"/>
        <w:rPr>
          <w:rFonts w:ascii="Trebuchet MS" w:hAnsi="Trebuchet MS"/>
        </w:rPr>
      </w:pPr>
      <w:r w:rsidRPr="00204915">
        <w:rPr>
          <w:rFonts w:ascii="Trebuchet MS" w:hAnsi="Trebuchet MS"/>
        </w:rPr>
        <w:t xml:space="preserve">The Position of Group Support chair is open and we need someone to maintain the speaker list. Susan K stepped up and Debbie expressed she will share information with Susan. Nancy has current list and will forward it to Susan </w:t>
      </w:r>
    </w:p>
    <w:p w:rsidR="00330C1D" w:rsidRPr="00204915" w:rsidRDefault="00330C1D" w:rsidP="006567FC">
      <w:pPr>
        <w:spacing w:after="0"/>
        <w:rPr>
          <w:rFonts w:ascii="Trebuchet MS" w:hAnsi="Trebuchet MS"/>
        </w:rPr>
      </w:pPr>
    </w:p>
    <w:p w:rsidR="00330C1D" w:rsidRPr="00204915" w:rsidRDefault="00330C1D" w:rsidP="00330C1D">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b/>
          <w:sz w:val="24"/>
          <w:szCs w:val="24"/>
          <w:u w:val="single"/>
        </w:rPr>
        <w:t>Continuing Business</w:t>
      </w:r>
      <w:r w:rsidRPr="00204915">
        <w:rPr>
          <w:rFonts w:ascii="Trebuchet MS" w:eastAsia="Times New Roman" w:hAnsi="Trebuchet MS" w:cs="Times New Roman"/>
          <w:sz w:val="24"/>
          <w:szCs w:val="24"/>
        </w:rPr>
        <w:t xml:space="preserve">- </w:t>
      </w:r>
    </w:p>
    <w:p w:rsidR="00330C1D" w:rsidRPr="00204915" w:rsidRDefault="00330C1D" w:rsidP="006567FC">
      <w:pPr>
        <w:spacing w:after="0"/>
        <w:rPr>
          <w:rFonts w:ascii="Trebuchet MS" w:hAnsi="Trebuchet MS"/>
        </w:rPr>
      </w:pPr>
      <w:r w:rsidRPr="00204915">
        <w:rPr>
          <w:rFonts w:ascii="Trebuchet MS" w:hAnsi="Trebuchet MS"/>
        </w:rPr>
        <w:t xml:space="preserve">Nancy nominated Jan serve as the 2019 Bylaws Committee Chair. Unanimous approval. </w:t>
      </w:r>
    </w:p>
    <w:p w:rsidR="00330C1D" w:rsidRPr="00204915" w:rsidRDefault="00330C1D" w:rsidP="00330C1D">
      <w:pPr>
        <w:pStyle w:val="ListParagraph"/>
        <w:numPr>
          <w:ilvl w:val="0"/>
          <w:numId w:val="21"/>
        </w:numPr>
        <w:spacing w:after="0"/>
        <w:rPr>
          <w:rFonts w:ascii="Trebuchet MS" w:hAnsi="Trebuchet MS"/>
        </w:rPr>
      </w:pPr>
      <w:r w:rsidRPr="00204915">
        <w:rPr>
          <w:rFonts w:ascii="Trebuchet MS" w:hAnsi="Trebuchet MS"/>
        </w:rPr>
        <w:t>If anyone wants to volunteer to serve on the committee, contact Jan (her contact info is in the Valley Voice.)</w:t>
      </w:r>
    </w:p>
    <w:p w:rsidR="00F6794F" w:rsidRPr="00204915" w:rsidRDefault="00F6794F" w:rsidP="006567FC">
      <w:pPr>
        <w:tabs>
          <w:tab w:val="left" w:pos="735"/>
        </w:tabs>
        <w:spacing w:after="0" w:line="240" w:lineRule="auto"/>
        <w:rPr>
          <w:rFonts w:ascii="Trebuchet MS" w:eastAsia="Times New Roman" w:hAnsi="Trebuchet MS" w:cs="Times New Roman"/>
          <w:b/>
          <w:sz w:val="24"/>
          <w:szCs w:val="24"/>
          <w:u w:val="single"/>
        </w:rPr>
      </w:pPr>
    </w:p>
    <w:p w:rsidR="00A53E4E" w:rsidRDefault="00A53E4E" w:rsidP="006567FC">
      <w:pPr>
        <w:tabs>
          <w:tab w:val="left" w:pos="735"/>
        </w:tabs>
        <w:spacing w:after="0" w:line="240" w:lineRule="auto"/>
        <w:rPr>
          <w:rFonts w:ascii="Trebuchet MS" w:eastAsia="Times New Roman" w:hAnsi="Trebuchet MS" w:cs="Times New Roman"/>
          <w:b/>
          <w:sz w:val="24"/>
          <w:szCs w:val="24"/>
          <w:u w:val="single"/>
        </w:rPr>
      </w:pPr>
    </w:p>
    <w:p w:rsidR="00A53E4E" w:rsidRDefault="00A53E4E" w:rsidP="006567FC">
      <w:pPr>
        <w:tabs>
          <w:tab w:val="left" w:pos="735"/>
        </w:tabs>
        <w:spacing w:after="0" w:line="240" w:lineRule="auto"/>
        <w:rPr>
          <w:rFonts w:ascii="Trebuchet MS" w:eastAsia="Times New Roman" w:hAnsi="Trebuchet MS" w:cs="Times New Roman"/>
          <w:b/>
          <w:sz w:val="24"/>
          <w:szCs w:val="24"/>
          <w:u w:val="single"/>
        </w:rPr>
      </w:pPr>
    </w:p>
    <w:p w:rsidR="00F6794F" w:rsidRPr="00204915" w:rsidRDefault="00F6794F" w:rsidP="006567FC">
      <w:pPr>
        <w:tabs>
          <w:tab w:val="left" w:pos="735"/>
        </w:tabs>
        <w:spacing w:after="0" w:line="240" w:lineRule="auto"/>
        <w:rPr>
          <w:rFonts w:ascii="Trebuchet MS" w:eastAsia="Times New Roman" w:hAnsi="Trebuchet MS" w:cs="Times New Roman"/>
          <w:b/>
          <w:sz w:val="24"/>
          <w:szCs w:val="24"/>
          <w:u w:val="single"/>
        </w:rPr>
      </w:pPr>
      <w:bookmarkStart w:id="0" w:name="_GoBack"/>
      <w:bookmarkEnd w:id="0"/>
      <w:r w:rsidRPr="00204915">
        <w:rPr>
          <w:rFonts w:ascii="Trebuchet MS" w:eastAsia="Times New Roman" w:hAnsi="Trebuchet MS" w:cs="Times New Roman"/>
          <w:b/>
          <w:sz w:val="24"/>
          <w:szCs w:val="24"/>
          <w:u w:val="single"/>
        </w:rPr>
        <w:lastRenderedPageBreak/>
        <w:t>New Business</w:t>
      </w:r>
    </w:p>
    <w:p w:rsidR="00C37A22" w:rsidRPr="00204915" w:rsidRDefault="00C37A22" w:rsidP="006567FC">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 xml:space="preserve">Debbie brought up discussion on meeting listings due to there being a redundancy in four locations (valley voice, answerphone, website web page, and World Service Website) which may be confusing and outdated. </w:t>
      </w:r>
    </w:p>
    <w:p w:rsidR="00C37A22" w:rsidRPr="00204915" w:rsidRDefault="00C37A22" w:rsidP="006567FC">
      <w:pPr>
        <w:tabs>
          <w:tab w:val="left" w:pos="735"/>
        </w:tabs>
        <w:spacing w:after="0" w:line="240" w:lineRule="auto"/>
        <w:rPr>
          <w:rFonts w:ascii="Trebuchet MS" w:eastAsia="Times New Roman" w:hAnsi="Trebuchet MS" w:cs="Times New Roman"/>
          <w:sz w:val="24"/>
          <w:szCs w:val="24"/>
        </w:rPr>
      </w:pPr>
    </w:p>
    <w:p w:rsidR="00F6794F" w:rsidRPr="00204915" w:rsidRDefault="00C37A22" w:rsidP="006567FC">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Recommended solutions were:</w:t>
      </w: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1. Instruct meetings to Make all changes at World Service</w:t>
      </w: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2. On Answerphone direct callers to visit the link above in item 1. And use answerphone for information only and call backs to caller.</w:t>
      </w: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 xml:space="preserve">3. Edit The current “Local Meetings” button with a direct link to “oa.org find a meeting” link above. </w:t>
      </w: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4. Since the Valley Voice’s use and cost has been issue in the past and is often out of date due to publication dates, don’t list meetings in the newsletter.</w:t>
      </w: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p>
    <w:p w:rsidR="00C37A22" w:rsidRPr="00204915" w:rsidRDefault="00C37A22" w:rsidP="00C37A22">
      <w:pPr>
        <w:tabs>
          <w:tab w:val="left" w:pos="735"/>
        </w:tabs>
        <w:spacing w:after="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 xml:space="preserve">Motion made by Debbie: </w:t>
      </w:r>
    </w:p>
    <w:p w:rsidR="00C37A22" w:rsidRPr="00204915" w:rsidRDefault="00C37A22" w:rsidP="00C37A22">
      <w:pPr>
        <w:tabs>
          <w:tab w:val="left" w:pos="735"/>
        </w:tabs>
        <w:spacing w:after="0" w:line="240" w:lineRule="auto"/>
        <w:rPr>
          <w:rFonts w:ascii="Trebuchet MS" w:hAnsi="Trebuchet MS"/>
          <w:sz w:val="24"/>
          <w:szCs w:val="24"/>
        </w:rPr>
      </w:pPr>
      <w:r w:rsidRPr="00204915">
        <w:rPr>
          <w:rFonts w:ascii="Trebuchet MS" w:hAnsi="Trebuchet MS"/>
          <w:sz w:val="24"/>
          <w:szCs w:val="24"/>
        </w:rPr>
        <w:t xml:space="preserve">“To streamline our current practices of listing meetings by implementing the items above so that our information is more current." </w:t>
      </w:r>
    </w:p>
    <w:p w:rsidR="00C37A22" w:rsidRPr="00204915" w:rsidRDefault="00C37A22" w:rsidP="00C37A22">
      <w:pPr>
        <w:tabs>
          <w:tab w:val="left" w:pos="735"/>
        </w:tabs>
        <w:spacing w:after="0" w:line="240" w:lineRule="auto"/>
        <w:rPr>
          <w:rFonts w:ascii="Trebuchet MS" w:hAnsi="Trebuchet MS"/>
          <w:sz w:val="24"/>
          <w:szCs w:val="24"/>
        </w:rPr>
      </w:pPr>
      <w:r w:rsidRPr="00204915">
        <w:rPr>
          <w:rFonts w:ascii="Trebuchet MS" w:hAnsi="Trebuchet MS"/>
          <w:sz w:val="24"/>
          <w:szCs w:val="24"/>
        </w:rPr>
        <w:t>*Luanne seconds</w:t>
      </w:r>
    </w:p>
    <w:p w:rsidR="00C37A22" w:rsidRPr="00204915" w:rsidRDefault="00C37A22" w:rsidP="00C37A22">
      <w:pPr>
        <w:tabs>
          <w:tab w:val="left" w:pos="735"/>
        </w:tabs>
        <w:spacing w:after="0" w:line="240" w:lineRule="auto"/>
        <w:rPr>
          <w:rFonts w:ascii="Trebuchet MS" w:hAnsi="Trebuchet MS"/>
          <w:sz w:val="24"/>
          <w:szCs w:val="24"/>
        </w:rPr>
      </w:pPr>
    </w:p>
    <w:p w:rsidR="00C37A22" w:rsidRPr="00204915" w:rsidRDefault="00C37A22" w:rsidP="00C37A22">
      <w:pPr>
        <w:pStyle w:val="ListParagraph"/>
        <w:numPr>
          <w:ilvl w:val="0"/>
          <w:numId w:val="20"/>
        </w:numPr>
        <w:tabs>
          <w:tab w:val="left" w:pos="735"/>
        </w:tabs>
        <w:spacing w:after="0" w:line="240" w:lineRule="auto"/>
        <w:rPr>
          <w:rFonts w:ascii="Trebuchet MS" w:hAnsi="Trebuchet MS"/>
          <w:sz w:val="24"/>
          <w:szCs w:val="24"/>
        </w:rPr>
      </w:pPr>
      <w:r w:rsidRPr="00204915">
        <w:rPr>
          <w:rFonts w:ascii="Trebuchet MS" w:hAnsi="Trebuchet MS"/>
          <w:sz w:val="24"/>
          <w:szCs w:val="24"/>
        </w:rPr>
        <w:t xml:space="preserve">Group agrees there's merit to finding a better way to update group info, but are concerned about some of the recommended solutions. </w:t>
      </w:r>
    </w:p>
    <w:p w:rsidR="00E92590" w:rsidRPr="00204915" w:rsidRDefault="00E92590" w:rsidP="00C37A22">
      <w:pPr>
        <w:pStyle w:val="ListParagraph"/>
        <w:numPr>
          <w:ilvl w:val="0"/>
          <w:numId w:val="20"/>
        </w:numPr>
        <w:tabs>
          <w:tab w:val="left" w:pos="735"/>
        </w:tabs>
        <w:spacing w:after="0" w:line="240" w:lineRule="auto"/>
        <w:rPr>
          <w:rFonts w:ascii="Trebuchet MS" w:hAnsi="Trebuchet MS"/>
          <w:sz w:val="24"/>
          <w:szCs w:val="24"/>
        </w:rPr>
      </w:pPr>
      <w:r w:rsidRPr="00204915">
        <w:rPr>
          <w:rFonts w:ascii="Trebuchet MS" w:hAnsi="Trebuchet MS"/>
          <w:sz w:val="24"/>
          <w:szCs w:val="24"/>
        </w:rPr>
        <w:t>Some of the streamlining suggestions were to remove the meetings from the newsletter, discussion from the group appeared to be not in favor of that</w:t>
      </w:r>
    </w:p>
    <w:p w:rsidR="00C37A22" w:rsidRPr="00204915" w:rsidRDefault="00C37A22" w:rsidP="00C37A22">
      <w:pPr>
        <w:pStyle w:val="ListParagraph"/>
        <w:numPr>
          <w:ilvl w:val="0"/>
          <w:numId w:val="20"/>
        </w:numPr>
        <w:tabs>
          <w:tab w:val="left" w:pos="735"/>
        </w:tabs>
        <w:spacing w:after="0" w:line="240" w:lineRule="auto"/>
        <w:rPr>
          <w:rFonts w:ascii="Trebuchet MS" w:eastAsia="Times New Roman" w:hAnsi="Trebuchet MS" w:cs="Times New Roman"/>
          <w:sz w:val="24"/>
          <w:szCs w:val="24"/>
        </w:rPr>
      </w:pPr>
      <w:r w:rsidRPr="00204915">
        <w:rPr>
          <w:rFonts w:ascii="Trebuchet MS" w:hAnsi="Trebuchet MS"/>
          <w:sz w:val="24"/>
          <w:szCs w:val="24"/>
        </w:rPr>
        <w:t>The motion was not passed (2 yes, 20 no, 1 abstain)</w:t>
      </w:r>
    </w:p>
    <w:p w:rsidR="00C37A22" w:rsidRPr="00204915" w:rsidRDefault="00C37A22" w:rsidP="00C37A22">
      <w:pPr>
        <w:pStyle w:val="ListParagraph"/>
        <w:numPr>
          <w:ilvl w:val="0"/>
          <w:numId w:val="20"/>
        </w:numPr>
        <w:tabs>
          <w:tab w:val="left" w:pos="735"/>
        </w:tabs>
        <w:spacing w:after="0" w:line="240" w:lineRule="auto"/>
        <w:rPr>
          <w:rFonts w:ascii="Trebuchet MS" w:eastAsia="Times New Roman" w:hAnsi="Trebuchet MS" w:cs="Times New Roman"/>
          <w:sz w:val="24"/>
          <w:szCs w:val="24"/>
        </w:rPr>
      </w:pPr>
      <w:r w:rsidRPr="00204915">
        <w:rPr>
          <w:rFonts w:ascii="Trebuchet MS" w:hAnsi="Trebuchet MS"/>
          <w:sz w:val="24"/>
          <w:szCs w:val="24"/>
        </w:rPr>
        <w:t>it was recommended that the four (4) recommendations be tackled one at a time in coordination with the Group Support Committee, and brought back to the IG for further consideration at a later date.</w:t>
      </w:r>
    </w:p>
    <w:p w:rsidR="00C37A22" w:rsidRPr="00204915" w:rsidRDefault="00C37A22" w:rsidP="00C37A22">
      <w:pPr>
        <w:tabs>
          <w:tab w:val="left" w:pos="735"/>
        </w:tabs>
        <w:spacing w:after="0" w:line="240" w:lineRule="auto"/>
        <w:rPr>
          <w:rFonts w:ascii="Trebuchet MS" w:eastAsia="Times New Roman" w:hAnsi="Trebuchet MS" w:cs="Times New Roman"/>
          <w:b/>
          <w:sz w:val="24"/>
          <w:szCs w:val="24"/>
          <w:u w:val="single"/>
        </w:rPr>
      </w:pPr>
    </w:p>
    <w:p w:rsidR="00C37A22" w:rsidRPr="00204915" w:rsidRDefault="00C37A22" w:rsidP="00C37A22">
      <w:pPr>
        <w:tabs>
          <w:tab w:val="left" w:pos="735"/>
        </w:tabs>
        <w:spacing w:after="0" w:line="240" w:lineRule="auto"/>
        <w:rPr>
          <w:rFonts w:ascii="Trebuchet MS" w:eastAsia="Times New Roman" w:hAnsi="Trebuchet MS" w:cs="Times New Roman"/>
          <w:b/>
          <w:sz w:val="24"/>
          <w:szCs w:val="24"/>
          <w:u w:val="single"/>
        </w:rPr>
      </w:pPr>
    </w:p>
    <w:p w:rsidR="00DD30DE" w:rsidRPr="00204915" w:rsidRDefault="00DD30DE" w:rsidP="008D2ED7">
      <w:pPr>
        <w:pStyle w:val="NoSpacing"/>
        <w:rPr>
          <w:rFonts w:ascii="Trebuchet MS" w:hAnsi="Trebuchet MS"/>
          <w:b/>
          <w:sz w:val="24"/>
          <w:szCs w:val="24"/>
          <w:u w:val="single"/>
        </w:rPr>
      </w:pPr>
    </w:p>
    <w:p w:rsidR="008D2ED7" w:rsidRPr="00204915" w:rsidRDefault="008D2ED7" w:rsidP="008D2ED7">
      <w:pPr>
        <w:pStyle w:val="NoSpacing"/>
        <w:rPr>
          <w:rFonts w:ascii="Trebuchet MS" w:hAnsi="Trebuchet MS"/>
          <w:b/>
          <w:sz w:val="24"/>
          <w:szCs w:val="24"/>
          <w:u w:val="single"/>
        </w:rPr>
      </w:pPr>
      <w:r w:rsidRPr="00204915">
        <w:rPr>
          <w:rFonts w:ascii="Trebuchet MS" w:hAnsi="Trebuchet MS"/>
          <w:b/>
          <w:sz w:val="24"/>
          <w:szCs w:val="24"/>
          <w:u w:val="single"/>
        </w:rPr>
        <w:t>Adjournment</w:t>
      </w:r>
    </w:p>
    <w:p w:rsidR="008D2ED7" w:rsidRPr="00204915" w:rsidRDefault="008D2ED7" w:rsidP="008D2ED7">
      <w:pPr>
        <w:spacing w:after="6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Meeting adjourned at 8:</w:t>
      </w:r>
      <w:r w:rsidR="0036246D" w:rsidRPr="00204915">
        <w:rPr>
          <w:rFonts w:ascii="Trebuchet MS" w:eastAsia="Times New Roman" w:hAnsi="Trebuchet MS" w:cs="Times New Roman"/>
          <w:sz w:val="24"/>
          <w:szCs w:val="24"/>
        </w:rPr>
        <w:t>02</w:t>
      </w:r>
      <w:r w:rsidRPr="00204915">
        <w:rPr>
          <w:rFonts w:ascii="Trebuchet MS" w:eastAsia="Times New Roman" w:hAnsi="Trebuchet MS" w:cs="Times New Roman"/>
          <w:sz w:val="24"/>
          <w:szCs w:val="24"/>
        </w:rPr>
        <w:t xml:space="preserve"> p.m. Closed by joining hands and reciting the OA promise.</w:t>
      </w:r>
    </w:p>
    <w:p w:rsidR="002602BE" w:rsidRPr="00204915" w:rsidRDefault="002602BE" w:rsidP="00767F28">
      <w:pPr>
        <w:spacing w:after="60" w:line="240" w:lineRule="auto"/>
        <w:rPr>
          <w:rFonts w:ascii="Trebuchet MS" w:eastAsia="Times New Roman" w:hAnsi="Trebuchet MS" w:cs="Times New Roman"/>
          <w:sz w:val="24"/>
          <w:szCs w:val="24"/>
        </w:rPr>
      </w:pPr>
    </w:p>
    <w:p w:rsidR="00F97A90" w:rsidRPr="00204915" w:rsidRDefault="00F97A90" w:rsidP="00767F28">
      <w:pPr>
        <w:spacing w:after="6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Respectfully Submitted</w:t>
      </w:r>
      <w:r w:rsidR="003929BB" w:rsidRPr="00204915">
        <w:rPr>
          <w:rFonts w:ascii="Trebuchet MS" w:eastAsia="Times New Roman" w:hAnsi="Trebuchet MS" w:cs="Times New Roman"/>
          <w:sz w:val="24"/>
          <w:szCs w:val="24"/>
        </w:rPr>
        <w:t>,</w:t>
      </w:r>
    </w:p>
    <w:p w:rsidR="009E7B88" w:rsidRPr="00204915" w:rsidRDefault="009E7B88" w:rsidP="00767F28">
      <w:pPr>
        <w:spacing w:after="60" w:line="240" w:lineRule="auto"/>
        <w:rPr>
          <w:rFonts w:ascii="Trebuchet MS" w:eastAsia="Times New Roman" w:hAnsi="Trebuchet MS" w:cs="Times New Roman"/>
          <w:sz w:val="24"/>
          <w:szCs w:val="24"/>
        </w:rPr>
      </w:pPr>
    </w:p>
    <w:p w:rsidR="0036246D" w:rsidRPr="00204915" w:rsidRDefault="0036246D" w:rsidP="00767F28">
      <w:pPr>
        <w:spacing w:after="6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Stephanee G.</w:t>
      </w:r>
    </w:p>
    <w:p w:rsidR="000E1338" w:rsidRPr="00204915" w:rsidRDefault="00F97A90" w:rsidP="00767F28">
      <w:pPr>
        <w:spacing w:after="60" w:line="240" w:lineRule="auto"/>
        <w:rPr>
          <w:rFonts w:ascii="Trebuchet MS" w:eastAsia="Times New Roman" w:hAnsi="Trebuchet MS" w:cs="Times New Roman"/>
          <w:sz w:val="24"/>
          <w:szCs w:val="24"/>
        </w:rPr>
      </w:pPr>
      <w:r w:rsidRPr="00204915">
        <w:rPr>
          <w:rFonts w:ascii="Trebuchet MS" w:eastAsia="Times New Roman" w:hAnsi="Trebuchet MS" w:cs="Times New Roman"/>
          <w:sz w:val="24"/>
          <w:szCs w:val="24"/>
        </w:rPr>
        <w:t>SVIOA Intergroup Secretary</w:t>
      </w:r>
      <w:r w:rsidR="00701E7D" w:rsidRPr="00204915">
        <w:rPr>
          <w:rFonts w:ascii="Trebuchet MS" w:eastAsia="Times New Roman" w:hAnsi="Trebuchet MS" w:cs="Times New Roman"/>
          <w:sz w:val="24"/>
          <w:szCs w:val="24"/>
        </w:rPr>
        <w:t xml:space="preserve"> </w:t>
      </w:r>
    </w:p>
    <w:p w:rsidR="0036246D" w:rsidRPr="00204915" w:rsidRDefault="0036246D" w:rsidP="00767F28">
      <w:pPr>
        <w:spacing w:after="60" w:line="240" w:lineRule="auto"/>
        <w:rPr>
          <w:rFonts w:ascii="Trebuchet MS" w:eastAsia="Times New Roman" w:hAnsi="Trebuchet MS" w:cs="Times New Roman"/>
        </w:rPr>
      </w:pPr>
    </w:p>
    <w:p w:rsidR="00DB7C35" w:rsidRPr="00204915" w:rsidRDefault="00DB7C35" w:rsidP="00767F28">
      <w:pPr>
        <w:spacing w:after="60" w:line="240" w:lineRule="auto"/>
        <w:rPr>
          <w:rFonts w:ascii="Trebuchet MS" w:eastAsia="Times New Roman" w:hAnsi="Trebuchet MS" w:cs="Times New Roman"/>
        </w:rPr>
      </w:pPr>
      <w:r w:rsidRPr="00204915">
        <w:rPr>
          <w:rFonts w:ascii="Trebuchet MS" w:eastAsia="Times New Roman" w:hAnsi="Trebuchet MS" w:cs="Times New Roman"/>
        </w:rPr>
        <w:t xml:space="preserve">Note: </w:t>
      </w:r>
      <w:r w:rsidRPr="00204915">
        <w:rPr>
          <w:rFonts w:ascii="Trebuchet MS" w:eastAsia="Times New Roman" w:hAnsi="Trebuchet MS" w:cs="Times New Roman"/>
          <w:b/>
          <w:u w:val="single"/>
        </w:rPr>
        <w:t>Bold and underlined text</w:t>
      </w:r>
      <w:r w:rsidRPr="00204915">
        <w:rPr>
          <w:rFonts w:ascii="Trebuchet MS" w:eastAsia="Times New Roman" w:hAnsi="Trebuchet MS" w:cs="Times New Roman"/>
        </w:rPr>
        <w:t xml:space="preserve"> reflects Agenda items; </w:t>
      </w:r>
      <w:r w:rsidRPr="00204915">
        <w:rPr>
          <w:rFonts w:ascii="Trebuchet MS" w:eastAsia="Times New Roman" w:hAnsi="Trebuchet MS" w:cs="Times New Roman"/>
          <w:b/>
        </w:rPr>
        <w:t>bold text</w:t>
      </w:r>
      <w:r w:rsidRPr="00204915">
        <w:rPr>
          <w:rFonts w:ascii="Trebuchet MS" w:eastAsia="Times New Roman" w:hAnsi="Trebuchet MS" w:cs="Times New Roman"/>
        </w:rPr>
        <w:t xml:space="preserve"> is to draw attention for IGR's to announce in meetings; </w:t>
      </w:r>
      <w:r w:rsidR="002602BE" w:rsidRPr="00204915">
        <w:rPr>
          <w:rFonts w:ascii="Trebuchet MS" w:eastAsia="Times New Roman" w:hAnsi="Trebuchet MS" w:cs="Times New Roman"/>
          <w:i/>
          <w:u w:val="single"/>
        </w:rPr>
        <w:t>underlined/italicized text</w:t>
      </w:r>
      <w:r w:rsidR="00E34D32" w:rsidRPr="00204915">
        <w:rPr>
          <w:rFonts w:ascii="Trebuchet MS" w:eastAsia="Times New Roman" w:hAnsi="Trebuchet MS" w:cs="Times New Roman"/>
        </w:rPr>
        <w:t xml:space="preserve"> indicate</w:t>
      </w:r>
      <w:r w:rsidRPr="00204915">
        <w:rPr>
          <w:rFonts w:ascii="Trebuchet MS" w:eastAsia="Times New Roman" w:hAnsi="Trebuchet MS" w:cs="Times New Roman"/>
        </w:rPr>
        <w:t xml:space="preserve">s flyers/hand-outs. </w:t>
      </w:r>
      <w:r w:rsidR="00BB494F" w:rsidRPr="00204915">
        <w:rPr>
          <w:rFonts w:ascii="Trebuchet MS" w:eastAsia="Times New Roman" w:hAnsi="Trebuchet MS" w:cs="Times New Roman"/>
          <w:b/>
        </w:rPr>
        <w:t>*</w:t>
      </w:r>
      <w:r w:rsidR="00BB494F" w:rsidRPr="00204915">
        <w:rPr>
          <w:rFonts w:ascii="Trebuchet MS" w:eastAsia="Times New Roman" w:hAnsi="Trebuchet MS" w:cs="Times New Roman"/>
        </w:rPr>
        <w:t xml:space="preserve"> reflects an action item.</w:t>
      </w:r>
    </w:p>
    <w:sectPr w:rsidR="00DB7C35" w:rsidRPr="00204915" w:rsidSect="004B6A8F">
      <w:footerReference w:type="default" r:id="rId8"/>
      <w:headerReference w:type="first" r:id="rId9"/>
      <w:footerReference w:type="first" r:id="rId10"/>
      <w:pgSz w:w="12240" w:h="15840"/>
      <w:pgMar w:top="994" w:right="1152" w:bottom="994"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AD" w:rsidRDefault="006C5AAD" w:rsidP="00770B05">
      <w:pPr>
        <w:spacing w:after="0" w:line="240" w:lineRule="auto"/>
      </w:pPr>
      <w:r>
        <w:separator/>
      </w:r>
    </w:p>
    <w:p w:rsidR="006C5AAD" w:rsidRDefault="006C5AAD"/>
  </w:endnote>
  <w:endnote w:type="continuationSeparator" w:id="0">
    <w:p w:rsidR="006C5AAD" w:rsidRDefault="006C5AAD" w:rsidP="00770B05">
      <w:pPr>
        <w:spacing w:after="0" w:line="240" w:lineRule="auto"/>
      </w:pPr>
      <w:r>
        <w:continuationSeparator/>
      </w:r>
    </w:p>
    <w:p w:rsidR="006C5AAD" w:rsidRDefault="006C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4428"/>
      <w:docPartObj>
        <w:docPartGallery w:val="Page Numbers (Bottom of Page)"/>
        <w:docPartUnique/>
      </w:docPartObj>
    </w:sdtPr>
    <w:sdtEndPr>
      <w:rPr>
        <w:sz w:val="20"/>
        <w:szCs w:val="20"/>
      </w:rPr>
    </w:sdtEndPr>
    <w:sdtContent>
      <w:sdt>
        <w:sdtPr>
          <w:id w:val="565050477"/>
          <w:docPartObj>
            <w:docPartGallery w:val="Page Numbers (Top of Page)"/>
            <w:docPartUnique/>
          </w:docPartObj>
        </w:sdtPr>
        <w:sdtEndPr>
          <w:rPr>
            <w:sz w:val="20"/>
            <w:szCs w:val="20"/>
          </w:rPr>
        </w:sdtEndPr>
        <w:sdtContent>
          <w:p w:rsidR="00F6794F" w:rsidRPr="003C7C5F" w:rsidRDefault="00F6794F">
            <w:pPr>
              <w:pStyle w:val="Footer"/>
              <w:jc w:val="center"/>
              <w:rPr>
                <w:sz w:val="12"/>
                <w:szCs w:val="12"/>
              </w:rPr>
            </w:pPr>
          </w:p>
          <w:p w:rsidR="00F6794F" w:rsidRPr="003C7C5F" w:rsidRDefault="00F6794F" w:rsidP="00BA0A18">
            <w:pPr>
              <w:pStyle w:val="Footer"/>
              <w:rPr>
                <w:sz w:val="20"/>
                <w:szCs w:val="20"/>
              </w:rPr>
            </w:pPr>
            <w:r>
              <w:rPr>
                <w:sz w:val="20"/>
                <w:szCs w:val="20"/>
              </w:rPr>
              <w:tab/>
            </w:r>
            <w:r w:rsidRPr="003C7C5F">
              <w:rPr>
                <w:sz w:val="20"/>
                <w:szCs w:val="20"/>
              </w:rPr>
              <w:t xml:space="preserve">Page </w:t>
            </w:r>
            <w:r w:rsidR="007F593A" w:rsidRPr="003C7C5F">
              <w:rPr>
                <w:b/>
                <w:sz w:val="20"/>
                <w:szCs w:val="20"/>
              </w:rPr>
              <w:fldChar w:fldCharType="begin"/>
            </w:r>
            <w:r w:rsidRPr="003C7C5F">
              <w:rPr>
                <w:b/>
                <w:sz w:val="20"/>
                <w:szCs w:val="20"/>
              </w:rPr>
              <w:instrText xml:space="preserve"> PAGE </w:instrText>
            </w:r>
            <w:r w:rsidR="007F593A" w:rsidRPr="003C7C5F">
              <w:rPr>
                <w:b/>
                <w:sz w:val="20"/>
                <w:szCs w:val="20"/>
              </w:rPr>
              <w:fldChar w:fldCharType="separate"/>
            </w:r>
            <w:r w:rsidR="00E344AA">
              <w:rPr>
                <w:b/>
                <w:noProof/>
                <w:sz w:val="20"/>
                <w:szCs w:val="20"/>
              </w:rPr>
              <w:t>2</w:t>
            </w:r>
            <w:r w:rsidR="007F593A" w:rsidRPr="003C7C5F">
              <w:rPr>
                <w:b/>
                <w:sz w:val="20"/>
                <w:szCs w:val="20"/>
              </w:rPr>
              <w:fldChar w:fldCharType="end"/>
            </w:r>
            <w:r w:rsidRPr="003C7C5F">
              <w:rPr>
                <w:sz w:val="20"/>
                <w:szCs w:val="20"/>
              </w:rPr>
              <w:t xml:space="preserve"> of </w:t>
            </w:r>
            <w:r w:rsidR="007F593A" w:rsidRPr="003C7C5F">
              <w:rPr>
                <w:b/>
                <w:sz w:val="20"/>
                <w:szCs w:val="20"/>
              </w:rPr>
              <w:fldChar w:fldCharType="begin"/>
            </w:r>
            <w:r w:rsidRPr="003C7C5F">
              <w:rPr>
                <w:b/>
                <w:sz w:val="20"/>
                <w:szCs w:val="20"/>
              </w:rPr>
              <w:instrText xml:space="preserve"> NUMPAGES  </w:instrText>
            </w:r>
            <w:r w:rsidR="007F593A" w:rsidRPr="003C7C5F">
              <w:rPr>
                <w:b/>
                <w:sz w:val="20"/>
                <w:szCs w:val="20"/>
              </w:rPr>
              <w:fldChar w:fldCharType="separate"/>
            </w:r>
            <w:r w:rsidR="00E344AA">
              <w:rPr>
                <w:b/>
                <w:noProof/>
                <w:sz w:val="20"/>
                <w:szCs w:val="20"/>
              </w:rPr>
              <w:t>3</w:t>
            </w:r>
            <w:r w:rsidR="007F593A" w:rsidRPr="003C7C5F">
              <w:rPr>
                <w:b/>
                <w:sz w:val="20"/>
                <w:szCs w:val="20"/>
              </w:rPr>
              <w:fldChar w:fldCharType="end"/>
            </w:r>
            <w:r>
              <w:rPr>
                <w:sz w:val="20"/>
                <w:szCs w:val="20"/>
              </w:rPr>
              <w:tab/>
            </w:r>
          </w:p>
        </w:sdtContent>
      </w:sdt>
    </w:sdtContent>
  </w:sdt>
  <w:p w:rsidR="00F6794F" w:rsidRDefault="00F679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4438"/>
      <w:docPartObj>
        <w:docPartGallery w:val="Page Numbers (Bottom of Page)"/>
        <w:docPartUnique/>
      </w:docPartObj>
    </w:sdtPr>
    <w:sdtEndPr>
      <w:rPr>
        <w:sz w:val="20"/>
        <w:szCs w:val="20"/>
      </w:rPr>
    </w:sdtEndPr>
    <w:sdtContent>
      <w:sdt>
        <w:sdtPr>
          <w:id w:val="15414439"/>
          <w:docPartObj>
            <w:docPartGallery w:val="Page Numbers (Top of Page)"/>
            <w:docPartUnique/>
          </w:docPartObj>
        </w:sdtPr>
        <w:sdtEndPr>
          <w:rPr>
            <w:sz w:val="20"/>
            <w:szCs w:val="20"/>
          </w:rPr>
        </w:sdtEndPr>
        <w:sdtContent>
          <w:p w:rsidR="00F6794F" w:rsidRPr="003C7C5F" w:rsidRDefault="00F6794F" w:rsidP="003C7C5F">
            <w:pPr>
              <w:pStyle w:val="Footer"/>
              <w:jc w:val="center"/>
              <w:rPr>
                <w:sz w:val="12"/>
                <w:szCs w:val="12"/>
              </w:rPr>
            </w:pPr>
          </w:p>
          <w:p w:rsidR="00F6794F" w:rsidRPr="003C7C5F" w:rsidRDefault="00F6794F" w:rsidP="00232491">
            <w:pPr>
              <w:pStyle w:val="Footer"/>
              <w:rPr>
                <w:sz w:val="20"/>
                <w:szCs w:val="20"/>
              </w:rPr>
            </w:pPr>
            <w:r>
              <w:rPr>
                <w:sz w:val="20"/>
                <w:szCs w:val="20"/>
              </w:rPr>
              <w:tab/>
            </w:r>
            <w:r w:rsidRPr="003C7C5F">
              <w:rPr>
                <w:sz w:val="20"/>
                <w:szCs w:val="20"/>
              </w:rPr>
              <w:t xml:space="preserve">Page </w:t>
            </w:r>
            <w:r w:rsidR="007F593A" w:rsidRPr="003C7C5F">
              <w:rPr>
                <w:b/>
                <w:sz w:val="20"/>
                <w:szCs w:val="20"/>
              </w:rPr>
              <w:fldChar w:fldCharType="begin"/>
            </w:r>
            <w:r w:rsidRPr="003C7C5F">
              <w:rPr>
                <w:b/>
                <w:sz w:val="20"/>
                <w:szCs w:val="20"/>
              </w:rPr>
              <w:instrText xml:space="preserve"> PAGE </w:instrText>
            </w:r>
            <w:r w:rsidR="007F593A" w:rsidRPr="003C7C5F">
              <w:rPr>
                <w:b/>
                <w:sz w:val="20"/>
                <w:szCs w:val="20"/>
              </w:rPr>
              <w:fldChar w:fldCharType="separate"/>
            </w:r>
            <w:r w:rsidR="00E344AA">
              <w:rPr>
                <w:b/>
                <w:noProof/>
                <w:sz w:val="20"/>
                <w:szCs w:val="20"/>
              </w:rPr>
              <w:t>1</w:t>
            </w:r>
            <w:r w:rsidR="007F593A" w:rsidRPr="003C7C5F">
              <w:rPr>
                <w:b/>
                <w:sz w:val="20"/>
                <w:szCs w:val="20"/>
              </w:rPr>
              <w:fldChar w:fldCharType="end"/>
            </w:r>
            <w:r w:rsidRPr="003C7C5F">
              <w:rPr>
                <w:sz w:val="20"/>
                <w:szCs w:val="20"/>
              </w:rPr>
              <w:t xml:space="preserve"> of </w:t>
            </w:r>
            <w:r w:rsidR="007F593A" w:rsidRPr="003C7C5F">
              <w:rPr>
                <w:b/>
                <w:sz w:val="20"/>
                <w:szCs w:val="20"/>
              </w:rPr>
              <w:fldChar w:fldCharType="begin"/>
            </w:r>
            <w:r w:rsidRPr="003C7C5F">
              <w:rPr>
                <w:b/>
                <w:sz w:val="20"/>
                <w:szCs w:val="20"/>
              </w:rPr>
              <w:instrText xml:space="preserve"> NUMPAGES  </w:instrText>
            </w:r>
            <w:r w:rsidR="007F593A" w:rsidRPr="003C7C5F">
              <w:rPr>
                <w:b/>
                <w:sz w:val="20"/>
                <w:szCs w:val="20"/>
              </w:rPr>
              <w:fldChar w:fldCharType="separate"/>
            </w:r>
            <w:r w:rsidR="00E344AA">
              <w:rPr>
                <w:b/>
                <w:noProof/>
                <w:sz w:val="20"/>
                <w:szCs w:val="20"/>
              </w:rPr>
              <w:t>3</w:t>
            </w:r>
            <w:r w:rsidR="007F593A" w:rsidRPr="003C7C5F">
              <w:rPr>
                <w:b/>
                <w:sz w:val="20"/>
                <w:szCs w:val="20"/>
              </w:rPr>
              <w:fldChar w:fldCharType="end"/>
            </w:r>
            <w:r>
              <w:rPr>
                <w:sz w:val="20"/>
                <w:szCs w:val="20"/>
              </w:rPr>
              <w:tab/>
            </w:r>
          </w:p>
        </w:sdtContent>
      </w:sdt>
    </w:sdtContent>
  </w:sdt>
  <w:p w:rsidR="00F6794F" w:rsidRDefault="00F67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AD" w:rsidRDefault="006C5AAD" w:rsidP="00770B05">
      <w:pPr>
        <w:spacing w:after="0" w:line="240" w:lineRule="auto"/>
      </w:pPr>
      <w:r>
        <w:separator/>
      </w:r>
    </w:p>
    <w:p w:rsidR="006C5AAD" w:rsidRDefault="006C5AAD"/>
  </w:footnote>
  <w:footnote w:type="continuationSeparator" w:id="0">
    <w:p w:rsidR="006C5AAD" w:rsidRDefault="006C5AAD" w:rsidP="00770B05">
      <w:pPr>
        <w:spacing w:after="0" w:line="240" w:lineRule="auto"/>
      </w:pPr>
      <w:r>
        <w:continuationSeparator/>
      </w:r>
    </w:p>
    <w:p w:rsidR="006C5AAD" w:rsidRDefault="006C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4F" w:rsidRPr="00770B05" w:rsidRDefault="00F6794F" w:rsidP="00DF5BA2">
    <w:pPr>
      <w:tabs>
        <w:tab w:val="center" w:pos="4680"/>
        <w:tab w:val="right" w:pos="9360"/>
      </w:tabs>
      <w:spacing w:after="0" w:line="240" w:lineRule="auto"/>
      <w:jc w:val="center"/>
      <w:rPr>
        <w:rFonts w:eastAsia="Times New Roman" w:cs="Times New Roman"/>
        <w:sz w:val="20"/>
        <w:szCs w:val="24"/>
      </w:rPr>
    </w:pPr>
    <w:r w:rsidRPr="00770B05">
      <w:rPr>
        <w:rFonts w:eastAsia="Times New Roman" w:cs="Times New Roman"/>
        <w:sz w:val="20"/>
        <w:szCs w:val="24"/>
      </w:rPr>
      <w:t>Sacramento Valley IG Registration # 02</w:t>
    </w:r>
    <w:r w:rsidRPr="00770B05">
      <w:rPr>
        <w:rFonts w:eastAsia="Times New Roman" w:cs="Times New Roman"/>
        <w:sz w:val="20"/>
        <w:szCs w:val="24"/>
      </w:rPr>
      <w:tab/>
      <w:t>Intergroup # 09012</w:t>
    </w:r>
    <w:r w:rsidRPr="00770B05">
      <w:rPr>
        <w:rFonts w:eastAsia="Times New Roman" w:cs="Times New Roman"/>
        <w:sz w:val="20"/>
        <w:szCs w:val="24"/>
      </w:rPr>
      <w:tab/>
      <w:t>PO Box 25-5085, Sacramento CA 95865</w:t>
    </w:r>
  </w:p>
  <w:p w:rsidR="00F6794F" w:rsidRPr="003C7C5F" w:rsidRDefault="00F6794F" w:rsidP="003C7C5F">
    <w:pPr>
      <w:tabs>
        <w:tab w:val="center" w:pos="4680"/>
        <w:tab w:val="right" w:pos="9360"/>
      </w:tabs>
      <w:spacing w:after="0"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E626ED"/>
    <w:multiLevelType w:val="hybridMultilevel"/>
    <w:tmpl w:val="4C1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0164"/>
    <w:multiLevelType w:val="hybridMultilevel"/>
    <w:tmpl w:val="21B4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83A1E"/>
    <w:multiLevelType w:val="hybridMultilevel"/>
    <w:tmpl w:val="BA7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05C3"/>
    <w:multiLevelType w:val="hybridMultilevel"/>
    <w:tmpl w:val="5FBE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980"/>
    <w:multiLevelType w:val="hybridMultilevel"/>
    <w:tmpl w:val="CA2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41F4"/>
    <w:multiLevelType w:val="hybridMultilevel"/>
    <w:tmpl w:val="EAF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6031"/>
    <w:multiLevelType w:val="hybridMultilevel"/>
    <w:tmpl w:val="D7A2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B14B3"/>
    <w:multiLevelType w:val="hybridMultilevel"/>
    <w:tmpl w:val="53B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B2D93"/>
    <w:multiLevelType w:val="hybridMultilevel"/>
    <w:tmpl w:val="51E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01E92"/>
    <w:multiLevelType w:val="hybridMultilevel"/>
    <w:tmpl w:val="1DC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6491E"/>
    <w:multiLevelType w:val="hybridMultilevel"/>
    <w:tmpl w:val="7B7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5CCA"/>
    <w:multiLevelType w:val="hybridMultilevel"/>
    <w:tmpl w:val="F46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A2C58"/>
    <w:multiLevelType w:val="hybridMultilevel"/>
    <w:tmpl w:val="E8583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9E7FD8"/>
    <w:multiLevelType w:val="hybridMultilevel"/>
    <w:tmpl w:val="BD7E2F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82BDF"/>
    <w:multiLevelType w:val="hybridMultilevel"/>
    <w:tmpl w:val="77F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B6641"/>
    <w:multiLevelType w:val="hybridMultilevel"/>
    <w:tmpl w:val="1B0C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90F50"/>
    <w:multiLevelType w:val="hybridMultilevel"/>
    <w:tmpl w:val="D590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2A6C430">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0B43"/>
    <w:multiLevelType w:val="hybridMultilevel"/>
    <w:tmpl w:val="56C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6441D"/>
    <w:multiLevelType w:val="hybridMultilevel"/>
    <w:tmpl w:val="033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B2BB4"/>
    <w:multiLevelType w:val="hybridMultilevel"/>
    <w:tmpl w:val="BEA69298"/>
    <w:lvl w:ilvl="0" w:tplc="D6FA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C4DF7"/>
    <w:multiLevelType w:val="hybridMultilevel"/>
    <w:tmpl w:val="A2E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64232"/>
    <w:multiLevelType w:val="hybridMultilevel"/>
    <w:tmpl w:val="94B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0"/>
  </w:num>
  <w:num w:numId="5">
    <w:abstractNumId w:val="22"/>
  </w:num>
  <w:num w:numId="6">
    <w:abstractNumId w:val="5"/>
  </w:num>
  <w:num w:numId="7">
    <w:abstractNumId w:val="4"/>
  </w:num>
  <w:num w:numId="8">
    <w:abstractNumId w:val="1"/>
  </w:num>
  <w:num w:numId="9">
    <w:abstractNumId w:val="8"/>
  </w:num>
  <w:num w:numId="10">
    <w:abstractNumId w:val="20"/>
  </w:num>
  <w:num w:numId="11">
    <w:abstractNumId w:val="15"/>
  </w:num>
  <w:num w:numId="12">
    <w:abstractNumId w:val="19"/>
  </w:num>
  <w:num w:numId="13">
    <w:abstractNumId w:val="9"/>
  </w:num>
  <w:num w:numId="14">
    <w:abstractNumId w:val="3"/>
  </w:num>
  <w:num w:numId="15">
    <w:abstractNumId w:val="16"/>
  </w:num>
  <w:num w:numId="16">
    <w:abstractNumId w:val="12"/>
  </w:num>
  <w:num w:numId="17">
    <w:abstractNumId w:val="14"/>
  </w:num>
  <w:num w:numId="18">
    <w:abstractNumId w:val="13"/>
  </w:num>
  <w:num w:numId="19">
    <w:abstractNumId w:val="2"/>
  </w:num>
  <w:num w:numId="20">
    <w:abstractNumId w:val="18"/>
  </w:num>
  <w:num w:numId="21">
    <w:abstractNumId w:val="11"/>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38"/>
    <w:rsid w:val="00000EEA"/>
    <w:rsid w:val="000020D5"/>
    <w:rsid w:val="00010403"/>
    <w:rsid w:val="000104E1"/>
    <w:rsid w:val="000154BB"/>
    <w:rsid w:val="000259DB"/>
    <w:rsid w:val="0002698C"/>
    <w:rsid w:val="0003103F"/>
    <w:rsid w:val="000424F4"/>
    <w:rsid w:val="00042BEA"/>
    <w:rsid w:val="000430E0"/>
    <w:rsid w:val="00046CF1"/>
    <w:rsid w:val="00051748"/>
    <w:rsid w:val="00052125"/>
    <w:rsid w:val="00060AA0"/>
    <w:rsid w:val="00060EF8"/>
    <w:rsid w:val="00066410"/>
    <w:rsid w:val="00071104"/>
    <w:rsid w:val="000717DA"/>
    <w:rsid w:val="000750B9"/>
    <w:rsid w:val="00077D49"/>
    <w:rsid w:val="00082D98"/>
    <w:rsid w:val="000836EB"/>
    <w:rsid w:val="000842AB"/>
    <w:rsid w:val="00085F8F"/>
    <w:rsid w:val="00086BFF"/>
    <w:rsid w:val="00090101"/>
    <w:rsid w:val="00093AA2"/>
    <w:rsid w:val="00094670"/>
    <w:rsid w:val="000A0D91"/>
    <w:rsid w:val="000B2C69"/>
    <w:rsid w:val="000B4633"/>
    <w:rsid w:val="000B49CA"/>
    <w:rsid w:val="000B576D"/>
    <w:rsid w:val="000C20C6"/>
    <w:rsid w:val="000D346A"/>
    <w:rsid w:val="000D7388"/>
    <w:rsid w:val="000E1338"/>
    <w:rsid w:val="000E14B1"/>
    <w:rsid w:val="000E3682"/>
    <w:rsid w:val="000F065F"/>
    <w:rsid w:val="000F1949"/>
    <w:rsid w:val="000F1CAC"/>
    <w:rsid w:val="00103650"/>
    <w:rsid w:val="00104E01"/>
    <w:rsid w:val="00116056"/>
    <w:rsid w:val="00117FC1"/>
    <w:rsid w:val="00135428"/>
    <w:rsid w:val="00140E6A"/>
    <w:rsid w:val="00142024"/>
    <w:rsid w:val="001507FC"/>
    <w:rsid w:val="001530AF"/>
    <w:rsid w:val="00154AFE"/>
    <w:rsid w:val="001570A9"/>
    <w:rsid w:val="00162580"/>
    <w:rsid w:val="001668EA"/>
    <w:rsid w:val="001707E6"/>
    <w:rsid w:val="0017254C"/>
    <w:rsid w:val="00173172"/>
    <w:rsid w:val="00175C98"/>
    <w:rsid w:val="00180944"/>
    <w:rsid w:val="00182CFE"/>
    <w:rsid w:val="001873E2"/>
    <w:rsid w:val="00191C88"/>
    <w:rsid w:val="00193658"/>
    <w:rsid w:val="001B1B96"/>
    <w:rsid w:val="001B2867"/>
    <w:rsid w:val="001B2C2B"/>
    <w:rsid w:val="001B4446"/>
    <w:rsid w:val="001C0E95"/>
    <w:rsid w:val="001C1222"/>
    <w:rsid w:val="001C12D4"/>
    <w:rsid w:val="001C3846"/>
    <w:rsid w:val="001C5D5B"/>
    <w:rsid w:val="001D0798"/>
    <w:rsid w:val="001D7EFA"/>
    <w:rsid w:val="001E5459"/>
    <w:rsid w:val="001E6984"/>
    <w:rsid w:val="001E7A94"/>
    <w:rsid w:val="001F14D4"/>
    <w:rsid w:val="001F697C"/>
    <w:rsid w:val="00201B9B"/>
    <w:rsid w:val="00201C58"/>
    <w:rsid w:val="00204915"/>
    <w:rsid w:val="00205F00"/>
    <w:rsid w:val="00206E85"/>
    <w:rsid w:val="00224245"/>
    <w:rsid w:val="00232491"/>
    <w:rsid w:val="002353A0"/>
    <w:rsid w:val="00235B7F"/>
    <w:rsid w:val="0024511E"/>
    <w:rsid w:val="0024551E"/>
    <w:rsid w:val="00247381"/>
    <w:rsid w:val="00250C5A"/>
    <w:rsid w:val="002545BC"/>
    <w:rsid w:val="0026001B"/>
    <w:rsid w:val="002602BE"/>
    <w:rsid w:val="00261791"/>
    <w:rsid w:val="00266DF1"/>
    <w:rsid w:val="00271CD0"/>
    <w:rsid w:val="00275902"/>
    <w:rsid w:val="002831A3"/>
    <w:rsid w:val="00287DEF"/>
    <w:rsid w:val="002925E4"/>
    <w:rsid w:val="00295D15"/>
    <w:rsid w:val="002972E4"/>
    <w:rsid w:val="002A2F29"/>
    <w:rsid w:val="002A4790"/>
    <w:rsid w:val="002A5455"/>
    <w:rsid w:val="002A7511"/>
    <w:rsid w:val="002B0466"/>
    <w:rsid w:val="002B0C1F"/>
    <w:rsid w:val="002D4E99"/>
    <w:rsid w:val="002D6C60"/>
    <w:rsid w:val="002E0BC4"/>
    <w:rsid w:val="002E3E9B"/>
    <w:rsid w:val="002E6ECE"/>
    <w:rsid w:val="002F4A5D"/>
    <w:rsid w:val="002F7F02"/>
    <w:rsid w:val="00300B7D"/>
    <w:rsid w:val="00305B1A"/>
    <w:rsid w:val="00306705"/>
    <w:rsid w:val="003130F2"/>
    <w:rsid w:val="00315D9A"/>
    <w:rsid w:val="00320A8F"/>
    <w:rsid w:val="00330C1D"/>
    <w:rsid w:val="00334F85"/>
    <w:rsid w:val="003354D4"/>
    <w:rsid w:val="00341A41"/>
    <w:rsid w:val="003525F0"/>
    <w:rsid w:val="003551E3"/>
    <w:rsid w:val="00355A3B"/>
    <w:rsid w:val="00357A00"/>
    <w:rsid w:val="00360B35"/>
    <w:rsid w:val="0036246D"/>
    <w:rsid w:val="00363D07"/>
    <w:rsid w:val="003641C7"/>
    <w:rsid w:val="00373E5A"/>
    <w:rsid w:val="0038612E"/>
    <w:rsid w:val="003929BB"/>
    <w:rsid w:val="00395953"/>
    <w:rsid w:val="003A3B17"/>
    <w:rsid w:val="003A50B7"/>
    <w:rsid w:val="003B0CD8"/>
    <w:rsid w:val="003B1ADF"/>
    <w:rsid w:val="003B4429"/>
    <w:rsid w:val="003B7E0D"/>
    <w:rsid w:val="003C0C0E"/>
    <w:rsid w:val="003C6941"/>
    <w:rsid w:val="003C7C5F"/>
    <w:rsid w:val="003D0372"/>
    <w:rsid w:val="003D6FA5"/>
    <w:rsid w:val="003E2FD3"/>
    <w:rsid w:val="003F11C3"/>
    <w:rsid w:val="003F1219"/>
    <w:rsid w:val="003F1842"/>
    <w:rsid w:val="003F508B"/>
    <w:rsid w:val="003F56B4"/>
    <w:rsid w:val="0041243E"/>
    <w:rsid w:val="00412A89"/>
    <w:rsid w:val="00415EFE"/>
    <w:rsid w:val="00425187"/>
    <w:rsid w:val="00425EA6"/>
    <w:rsid w:val="0043096C"/>
    <w:rsid w:val="00435CC6"/>
    <w:rsid w:val="004362C9"/>
    <w:rsid w:val="00437DAF"/>
    <w:rsid w:val="0044176B"/>
    <w:rsid w:val="0044568D"/>
    <w:rsid w:val="004504B5"/>
    <w:rsid w:val="00451310"/>
    <w:rsid w:val="00462F4A"/>
    <w:rsid w:val="0046393F"/>
    <w:rsid w:val="004704F8"/>
    <w:rsid w:val="00474615"/>
    <w:rsid w:val="00475B1F"/>
    <w:rsid w:val="00486383"/>
    <w:rsid w:val="00491648"/>
    <w:rsid w:val="00493ADC"/>
    <w:rsid w:val="00494483"/>
    <w:rsid w:val="004A0BA9"/>
    <w:rsid w:val="004A2FEF"/>
    <w:rsid w:val="004B5356"/>
    <w:rsid w:val="004B6A8F"/>
    <w:rsid w:val="004B7579"/>
    <w:rsid w:val="004C15AF"/>
    <w:rsid w:val="004C1E4D"/>
    <w:rsid w:val="004C5445"/>
    <w:rsid w:val="004D39A7"/>
    <w:rsid w:val="004D78C3"/>
    <w:rsid w:val="004D795E"/>
    <w:rsid w:val="004E38A9"/>
    <w:rsid w:val="004F4CA4"/>
    <w:rsid w:val="004F5425"/>
    <w:rsid w:val="004F6117"/>
    <w:rsid w:val="005005F0"/>
    <w:rsid w:val="005011BB"/>
    <w:rsid w:val="00502A1E"/>
    <w:rsid w:val="0050303D"/>
    <w:rsid w:val="00524B05"/>
    <w:rsid w:val="00532D5F"/>
    <w:rsid w:val="005478CB"/>
    <w:rsid w:val="00561EC5"/>
    <w:rsid w:val="0056493B"/>
    <w:rsid w:val="00566756"/>
    <w:rsid w:val="0057097A"/>
    <w:rsid w:val="0057140B"/>
    <w:rsid w:val="005723DB"/>
    <w:rsid w:val="00572FE6"/>
    <w:rsid w:val="00573B57"/>
    <w:rsid w:val="005763DC"/>
    <w:rsid w:val="00590702"/>
    <w:rsid w:val="00590D7F"/>
    <w:rsid w:val="005921FB"/>
    <w:rsid w:val="005A4305"/>
    <w:rsid w:val="005C65CB"/>
    <w:rsid w:val="005C7D64"/>
    <w:rsid w:val="005E6571"/>
    <w:rsid w:val="005F0493"/>
    <w:rsid w:val="005F41B3"/>
    <w:rsid w:val="005F4444"/>
    <w:rsid w:val="00602D17"/>
    <w:rsid w:val="00605D86"/>
    <w:rsid w:val="006220FB"/>
    <w:rsid w:val="006225FD"/>
    <w:rsid w:val="006233A0"/>
    <w:rsid w:val="00624F68"/>
    <w:rsid w:val="0062700B"/>
    <w:rsid w:val="00634B54"/>
    <w:rsid w:val="006364B2"/>
    <w:rsid w:val="006379F5"/>
    <w:rsid w:val="00642BA9"/>
    <w:rsid w:val="00647C1D"/>
    <w:rsid w:val="00651F30"/>
    <w:rsid w:val="00653C63"/>
    <w:rsid w:val="006567FC"/>
    <w:rsid w:val="006620E2"/>
    <w:rsid w:val="00680CAE"/>
    <w:rsid w:val="00685AE9"/>
    <w:rsid w:val="00685EA9"/>
    <w:rsid w:val="006866B5"/>
    <w:rsid w:val="00687BC9"/>
    <w:rsid w:val="00687E5D"/>
    <w:rsid w:val="00693C32"/>
    <w:rsid w:val="006A448B"/>
    <w:rsid w:val="006B06B6"/>
    <w:rsid w:val="006B3B6D"/>
    <w:rsid w:val="006C5AAD"/>
    <w:rsid w:val="006D1519"/>
    <w:rsid w:val="006D2999"/>
    <w:rsid w:val="006D5485"/>
    <w:rsid w:val="006D5814"/>
    <w:rsid w:val="006E2745"/>
    <w:rsid w:val="006E3007"/>
    <w:rsid w:val="006E6BFD"/>
    <w:rsid w:val="006E7919"/>
    <w:rsid w:val="006F3342"/>
    <w:rsid w:val="006F5EA6"/>
    <w:rsid w:val="006F6001"/>
    <w:rsid w:val="00701E7D"/>
    <w:rsid w:val="00707B5C"/>
    <w:rsid w:val="007103E7"/>
    <w:rsid w:val="00724737"/>
    <w:rsid w:val="0073193D"/>
    <w:rsid w:val="00731CFE"/>
    <w:rsid w:val="0074018A"/>
    <w:rsid w:val="0074258C"/>
    <w:rsid w:val="0075475F"/>
    <w:rsid w:val="007604DC"/>
    <w:rsid w:val="00767F28"/>
    <w:rsid w:val="00770B05"/>
    <w:rsid w:val="0079236F"/>
    <w:rsid w:val="007952E6"/>
    <w:rsid w:val="007A1FEF"/>
    <w:rsid w:val="007A5856"/>
    <w:rsid w:val="007B3371"/>
    <w:rsid w:val="007B6A8B"/>
    <w:rsid w:val="007C281A"/>
    <w:rsid w:val="007C29E8"/>
    <w:rsid w:val="007C648E"/>
    <w:rsid w:val="007C7D2A"/>
    <w:rsid w:val="007D0F3F"/>
    <w:rsid w:val="007F25DB"/>
    <w:rsid w:val="007F593A"/>
    <w:rsid w:val="00804328"/>
    <w:rsid w:val="008055D1"/>
    <w:rsid w:val="0081165F"/>
    <w:rsid w:val="00811C32"/>
    <w:rsid w:val="00811D7E"/>
    <w:rsid w:val="00812C00"/>
    <w:rsid w:val="00812EF9"/>
    <w:rsid w:val="008134B7"/>
    <w:rsid w:val="0081441E"/>
    <w:rsid w:val="008154E5"/>
    <w:rsid w:val="0081551C"/>
    <w:rsid w:val="00815D76"/>
    <w:rsid w:val="00817D20"/>
    <w:rsid w:val="00825BAA"/>
    <w:rsid w:val="008304E6"/>
    <w:rsid w:val="00833CE0"/>
    <w:rsid w:val="00835277"/>
    <w:rsid w:val="00851965"/>
    <w:rsid w:val="00856117"/>
    <w:rsid w:val="00857AD1"/>
    <w:rsid w:val="008604E1"/>
    <w:rsid w:val="00860B7B"/>
    <w:rsid w:val="0086150B"/>
    <w:rsid w:val="00861AE5"/>
    <w:rsid w:val="00864648"/>
    <w:rsid w:val="00870CBD"/>
    <w:rsid w:val="00872C1A"/>
    <w:rsid w:val="0088016E"/>
    <w:rsid w:val="008A6E2A"/>
    <w:rsid w:val="008A7316"/>
    <w:rsid w:val="008B5D79"/>
    <w:rsid w:val="008C159D"/>
    <w:rsid w:val="008D2ED7"/>
    <w:rsid w:val="008D7338"/>
    <w:rsid w:val="008E751D"/>
    <w:rsid w:val="008E7988"/>
    <w:rsid w:val="008F2EF1"/>
    <w:rsid w:val="00901B98"/>
    <w:rsid w:val="0090723F"/>
    <w:rsid w:val="00913CEF"/>
    <w:rsid w:val="00917456"/>
    <w:rsid w:val="00922CB5"/>
    <w:rsid w:val="00923E16"/>
    <w:rsid w:val="00931A90"/>
    <w:rsid w:val="00932F12"/>
    <w:rsid w:val="00933823"/>
    <w:rsid w:val="00934D7D"/>
    <w:rsid w:val="0093726D"/>
    <w:rsid w:val="00942432"/>
    <w:rsid w:val="0094374C"/>
    <w:rsid w:val="00950137"/>
    <w:rsid w:val="00952A01"/>
    <w:rsid w:val="0095349C"/>
    <w:rsid w:val="0096657E"/>
    <w:rsid w:val="009768D5"/>
    <w:rsid w:val="00980FCF"/>
    <w:rsid w:val="009818AB"/>
    <w:rsid w:val="00982E87"/>
    <w:rsid w:val="009836AF"/>
    <w:rsid w:val="00984959"/>
    <w:rsid w:val="0098521B"/>
    <w:rsid w:val="00990D35"/>
    <w:rsid w:val="00994E57"/>
    <w:rsid w:val="00996A51"/>
    <w:rsid w:val="009A2A3C"/>
    <w:rsid w:val="009A3E18"/>
    <w:rsid w:val="009A3E65"/>
    <w:rsid w:val="009A61AC"/>
    <w:rsid w:val="009B2F8F"/>
    <w:rsid w:val="009C30D0"/>
    <w:rsid w:val="009D33D1"/>
    <w:rsid w:val="009D3EC2"/>
    <w:rsid w:val="009D65B0"/>
    <w:rsid w:val="009D6601"/>
    <w:rsid w:val="009E300C"/>
    <w:rsid w:val="009E4727"/>
    <w:rsid w:val="009E6360"/>
    <w:rsid w:val="009E7B88"/>
    <w:rsid w:val="009F2169"/>
    <w:rsid w:val="009F6CBB"/>
    <w:rsid w:val="00A07A5B"/>
    <w:rsid w:val="00A07DB9"/>
    <w:rsid w:val="00A16DA0"/>
    <w:rsid w:val="00A22180"/>
    <w:rsid w:val="00A2297B"/>
    <w:rsid w:val="00A22D3F"/>
    <w:rsid w:val="00A27E4F"/>
    <w:rsid w:val="00A3472E"/>
    <w:rsid w:val="00A35264"/>
    <w:rsid w:val="00A379C7"/>
    <w:rsid w:val="00A47E3B"/>
    <w:rsid w:val="00A53E4E"/>
    <w:rsid w:val="00A53EAD"/>
    <w:rsid w:val="00A563B9"/>
    <w:rsid w:val="00A647C9"/>
    <w:rsid w:val="00A7222D"/>
    <w:rsid w:val="00A73C1B"/>
    <w:rsid w:val="00A748A8"/>
    <w:rsid w:val="00A7759A"/>
    <w:rsid w:val="00A85D6D"/>
    <w:rsid w:val="00A91126"/>
    <w:rsid w:val="00AA392E"/>
    <w:rsid w:val="00AA4589"/>
    <w:rsid w:val="00AA4D1E"/>
    <w:rsid w:val="00AA6AFF"/>
    <w:rsid w:val="00AA6E75"/>
    <w:rsid w:val="00AB1387"/>
    <w:rsid w:val="00AB58E6"/>
    <w:rsid w:val="00AB600B"/>
    <w:rsid w:val="00AC3D12"/>
    <w:rsid w:val="00AC5DA0"/>
    <w:rsid w:val="00AD0AE0"/>
    <w:rsid w:val="00AD0CBA"/>
    <w:rsid w:val="00AD475B"/>
    <w:rsid w:val="00AE1093"/>
    <w:rsid w:val="00AE17FC"/>
    <w:rsid w:val="00AE3656"/>
    <w:rsid w:val="00AE4248"/>
    <w:rsid w:val="00AE4A32"/>
    <w:rsid w:val="00AF05EF"/>
    <w:rsid w:val="00AF0AD4"/>
    <w:rsid w:val="00AF3EBC"/>
    <w:rsid w:val="00AF4AB4"/>
    <w:rsid w:val="00AF5697"/>
    <w:rsid w:val="00AF705E"/>
    <w:rsid w:val="00AF7A62"/>
    <w:rsid w:val="00B03467"/>
    <w:rsid w:val="00B04629"/>
    <w:rsid w:val="00B11BAE"/>
    <w:rsid w:val="00B12B4F"/>
    <w:rsid w:val="00B157A5"/>
    <w:rsid w:val="00B26F88"/>
    <w:rsid w:val="00B33929"/>
    <w:rsid w:val="00B343C2"/>
    <w:rsid w:val="00B40A8F"/>
    <w:rsid w:val="00B43E83"/>
    <w:rsid w:val="00B44424"/>
    <w:rsid w:val="00B45697"/>
    <w:rsid w:val="00B50A05"/>
    <w:rsid w:val="00B54D6B"/>
    <w:rsid w:val="00B60CA8"/>
    <w:rsid w:val="00B66888"/>
    <w:rsid w:val="00B71744"/>
    <w:rsid w:val="00B74D56"/>
    <w:rsid w:val="00B752DD"/>
    <w:rsid w:val="00B87163"/>
    <w:rsid w:val="00B92F98"/>
    <w:rsid w:val="00B933FE"/>
    <w:rsid w:val="00B9519E"/>
    <w:rsid w:val="00BA0A18"/>
    <w:rsid w:val="00BA0B80"/>
    <w:rsid w:val="00BB0ED1"/>
    <w:rsid w:val="00BB2C52"/>
    <w:rsid w:val="00BB494F"/>
    <w:rsid w:val="00BB6B51"/>
    <w:rsid w:val="00BB6BBC"/>
    <w:rsid w:val="00BC0406"/>
    <w:rsid w:val="00BE0955"/>
    <w:rsid w:val="00BE0F28"/>
    <w:rsid w:val="00BE12F9"/>
    <w:rsid w:val="00BE6DE5"/>
    <w:rsid w:val="00BF1792"/>
    <w:rsid w:val="00BF1CE3"/>
    <w:rsid w:val="00BF2CD4"/>
    <w:rsid w:val="00C0496A"/>
    <w:rsid w:val="00C10D1F"/>
    <w:rsid w:val="00C37A22"/>
    <w:rsid w:val="00C428B8"/>
    <w:rsid w:val="00C45DF0"/>
    <w:rsid w:val="00C52547"/>
    <w:rsid w:val="00C61847"/>
    <w:rsid w:val="00C63773"/>
    <w:rsid w:val="00C63E04"/>
    <w:rsid w:val="00C65E5B"/>
    <w:rsid w:val="00C65E65"/>
    <w:rsid w:val="00C67420"/>
    <w:rsid w:val="00C72EA4"/>
    <w:rsid w:val="00C72F8C"/>
    <w:rsid w:val="00C7704A"/>
    <w:rsid w:val="00C817CA"/>
    <w:rsid w:val="00C81914"/>
    <w:rsid w:val="00C84A32"/>
    <w:rsid w:val="00C865DC"/>
    <w:rsid w:val="00C91192"/>
    <w:rsid w:val="00C92160"/>
    <w:rsid w:val="00C94896"/>
    <w:rsid w:val="00C94FC1"/>
    <w:rsid w:val="00C9735E"/>
    <w:rsid w:val="00CA1325"/>
    <w:rsid w:val="00CA5B52"/>
    <w:rsid w:val="00CA67DE"/>
    <w:rsid w:val="00CC427B"/>
    <w:rsid w:val="00CC467B"/>
    <w:rsid w:val="00CC7D30"/>
    <w:rsid w:val="00CD04ED"/>
    <w:rsid w:val="00CD198F"/>
    <w:rsid w:val="00CD76D3"/>
    <w:rsid w:val="00CE525B"/>
    <w:rsid w:val="00D1369B"/>
    <w:rsid w:val="00D1703D"/>
    <w:rsid w:val="00D26D8B"/>
    <w:rsid w:val="00D30D73"/>
    <w:rsid w:val="00D313C3"/>
    <w:rsid w:val="00D329CE"/>
    <w:rsid w:val="00D440CC"/>
    <w:rsid w:val="00D47D77"/>
    <w:rsid w:val="00D5785A"/>
    <w:rsid w:val="00D6402B"/>
    <w:rsid w:val="00D640E2"/>
    <w:rsid w:val="00D72B09"/>
    <w:rsid w:val="00D752BC"/>
    <w:rsid w:val="00D8421B"/>
    <w:rsid w:val="00D92C24"/>
    <w:rsid w:val="00D95F9D"/>
    <w:rsid w:val="00D9634C"/>
    <w:rsid w:val="00DA1290"/>
    <w:rsid w:val="00DA42D8"/>
    <w:rsid w:val="00DA4810"/>
    <w:rsid w:val="00DA4F8D"/>
    <w:rsid w:val="00DB7C35"/>
    <w:rsid w:val="00DC2127"/>
    <w:rsid w:val="00DC4064"/>
    <w:rsid w:val="00DD1358"/>
    <w:rsid w:val="00DD30DE"/>
    <w:rsid w:val="00DD466B"/>
    <w:rsid w:val="00DD55DE"/>
    <w:rsid w:val="00DE0F9A"/>
    <w:rsid w:val="00DE2A52"/>
    <w:rsid w:val="00DF5BA2"/>
    <w:rsid w:val="00E00A49"/>
    <w:rsid w:val="00E00D6B"/>
    <w:rsid w:val="00E042E4"/>
    <w:rsid w:val="00E06411"/>
    <w:rsid w:val="00E146BE"/>
    <w:rsid w:val="00E1544E"/>
    <w:rsid w:val="00E218FE"/>
    <w:rsid w:val="00E27E69"/>
    <w:rsid w:val="00E30581"/>
    <w:rsid w:val="00E32AFE"/>
    <w:rsid w:val="00E344AA"/>
    <w:rsid w:val="00E34D32"/>
    <w:rsid w:val="00E36D13"/>
    <w:rsid w:val="00E53BF8"/>
    <w:rsid w:val="00E64261"/>
    <w:rsid w:val="00E82215"/>
    <w:rsid w:val="00E87B1A"/>
    <w:rsid w:val="00E92590"/>
    <w:rsid w:val="00EA5252"/>
    <w:rsid w:val="00EA748C"/>
    <w:rsid w:val="00EB056A"/>
    <w:rsid w:val="00EB36E5"/>
    <w:rsid w:val="00EB4600"/>
    <w:rsid w:val="00EB58E6"/>
    <w:rsid w:val="00EB5C0E"/>
    <w:rsid w:val="00EC3CBC"/>
    <w:rsid w:val="00EE2EF3"/>
    <w:rsid w:val="00EE672C"/>
    <w:rsid w:val="00EF7204"/>
    <w:rsid w:val="00EF7529"/>
    <w:rsid w:val="00F02CAB"/>
    <w:rsid w:val="00F03825"/>
    <w:rsid w:val="00F2524B"/>
    <w:rsid w:val="00F2747B"/>
    <w:rsid w:val="00F40494"/>
    <w:rsid w:val="00F45487"/>
    <w:rsid w:val="00F4603E"/>
    <w:rsid w:val="00F466D1"/>
    <w:rsid w:val="00F66A28"/>
    <w:rsid w:val="00F6794F"/>
    <w:rsid w:val="00F70769"/>
    <w:rsid w:val="00F70BBC"/>
    <w:rsid w:val="00F75489"/>
    <w:rsid w:val="00F76F45"/>
    <w:rsid w:val="00F8164D"/>
    <w:rsid w:val="00F820B5"/>
    <w:rsid w:val="00F82B19"/>
    <w:rsid w:val="00F85746"/>
    <w:rsid w:val="00F86E02"/>
    <w:rsid w:val="00F94B99"/>
    <w:rsid w:val="00F966BB"/>
    <w:rsid w:val="00F97A90"/>
    <w:rsid w:val="00FA34E9"/>
    <w:rsid w:val="00FA3EF2"/>
    <w:rsid w:val="00FD37B0"/>
    <w:rsid w:val="00FD4EA5"/>
    <w:rsid w:val="00FE071E"/>
    <w:rsid w:val="00FE23A3"/>
    <w:rsid w:val="00FE2FEA"/>
    <w:rsid w:val="00FE63A0"/>
    <w:rsid w:val="00FF04C9"/>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AC2BC"/>
  <w15:docId w15:val="{71E29FC3-9451-BB42-B981-D798D83F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38"/>
    <w:pPr>
      <w:ind w:left="720"/>
      <w:contextualSpacing/>
    </w:pPr>
  </w:style>
  <w:style w:type="paragraph" w:customStyle="1" w:styleId="Body">
    <w:name w:val="Body"/>
    <w:rsid w:val="00634B54"/>
    <w:pPr>
      <w:pBdr>
        <w:top w:val="nil"/>
        <w:left w:val="nil"/>
        <w:bottom w:val="nil"/>
        <w:right w:val="nil"/>
        <w:between w:val="nil"/>
        <w:bar w:val="nil"/>
      </w:pBdr>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77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05"/>
  </w:style>
  <w:style w:type="paragraph" w:styleId="Footer">
    <w:name w:val="footer"/>
    <w:basedOn w:val="Normal"/>
    <w:link w:val="FooterChar"/>
    <w:uiPriority w:val="99"/>
    <w:unhideWhenUsed/>
    <w:rsid w:val="0077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05"/>
  </w:style>
  <w:style w:type="table" w:styleId="TableGrid">
    <w:name w:val="Table Grid"/>
    <w:basedOn w:val="TableNormal"/>
    <w:uiPriority w:val="59"/>
    <w:rsid w:val="0045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529"/>
  </w:style>
  <w:style w:type="character" w:styleId="Hyperlink">
    <w:name w:val="Hyperlink"/>
    <w:basedOn w:val="DefaultParagraphFont"/>
    <w:uiPriority w:val="99"/>
    <w:unhideWhenUsed/>
    <w:rsid w:val="005F4444"/>
    <w:rPr>
      <w:color w:val="0000FF" w:themeColor="hyperlink"/>
      <w:u w:val="single"/>
    </w:rPr>
  </w:style>
  <w:style w:type="character" w:customStyle="1" w:styleId="UnresolvedMention1">
    <w:name w:val="Unresolved Mention1"/>
    <w:basedOn w:val="DefaultParagraphFont"/>
    <w:uiPriority w:val="99"/>
    <w:semiHidden/>
    <w:unhideWhenUsed/>
    <w:rsid w:val="005F4444"/>
    <w:rPr>
      <w:color w:val="605E5C"/>
      <w:shd w:val="clear" w:color="auto" w:fill="E1DFDD"/>
    </w:rPr>
  </w:style>
  <w:style w:type="paragraph" w:styleId="NormalWeb">
    <w:name w:val="Normal (Web)"/>
    <w:basedOn w:val="Normal"/>
    <w:uiPriority w:val="99"/>
    <w:semiHidden/>
    <w:unhideWhenUsed/>
    <w:rsid w:val="009B2F8F"/>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E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4606">
      <w:bodyDiv w:val="1"/>
      <w:marLeft w:val="0"/>
      <w:marRight w:val="0"/>
      <w:marTop w:val="0"/>
      <w:marBottom w:val="0"/>
      <w:divBdr>
        <w:top w:val="none" w:sz="0" w:space="0" w:color="auto"/>
        <w:left w:val="none" w:sz="0" w:space="0" w:color="auto"/>
        <w:bottom w:val="none" w:sz="0" w:space="0" w:color="auto"/>
        <w:right w:val="none" w:sz="0" w:space="0" w:color="auto"/>
      </w:divBdr>
    </w:div>
    <w:div w:id="752631226">
      <w:bodyDiv w:val="1"/>
      <w:marLeft w:val="0"/>
      <w:marRight w:val="0"/>
      <w:marTop w:val="0"/>
      <w:marBottom w:val="0"/>
      <w:divBdr>
        <w:top w:val="none" w:sz="0" w:space="0" w:color="auto"/>
        <w:left w:val="none" w:sz="0" w:space="0" w:color="auto"/>
        <w:bottom w:val="none" w:sz="0" w:space="0" w:color="auto"/>
        <w:right w:val="none" w:sz="0" w:space="0" w:color="auto"/>
      </w:divBdr>
    </w:div>
    <w:div w:id="1535532782">
      <w:bodyDiv w:val="1"/>
      <w:marLeft w:val="0"/>
      <w:marRight w:val="0"/>
      <w:marTop w:val="0"/>
      <w:marBottom w:val="0"/>
      <w:divBdr>
        <w:top w:val="none" w:sz="0" w:space="0" w:color="auto"/>
        <w:left w:val="none" w:sz="0" w:space="0" w:color="auto"/>
        <w:bottom w:val="none" w:sz="0" w:space="0" w:color="auto"/>
        <w:right w:val="none" w:sz="0" w:space="0" w:color="auto"/>
      </w:divBdr>
      <w:divsChild>
        <w:div w:id="1758552480">
          <w:marLeft w:val="0"/>
          <w:marRight w:val="0"/>
          <w:marTop w:val="0"/>
          <w:marBottom w:val="0"/>
          <w:divBdr>
            <w:top w:val="none" w:sz="0" w:space="0" w:color="auto"/>
            <w:left w:val="none" w:sz="0" w:space="0" w:color="auto"/>
            <w:bottom w:val="none" w:sz="0" w:space="0" w:color="auto"/>
            <w:right w:val="none" w:sz="0" w:space="0" w:color="auto"/>
          </w:divBdr>
        </w:div>
        <w:div w:id="1791826121">
          <w:marLeft w:val="0"/>
          <w:marRight w:val="0"/>
          <w:marTop w:val="0"/>
          <w:marBottom w:val="0"/>
          <w:divBdr>
            <w:top w:val="none" w:sz="0" w:space="0" w:color="auto"/>
            <w:left w:val="none" w:sz="0" w:space="0" w:color="auto"/>
            <w:bottom w:val="none" w:sz="0" w:space="0" w:color="auto"/>
            <w:right w:val="none" w:sz="0" w:space="0" w:color="auto"/>
          </w:divBdr>
        </w:div>
      </w:divsChild>
    </w:div>
    <w:div w:id="17785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B604A-18CB-3F4E-9B0D-A9192232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Stephanee Gomez</cp:lastModifiedBy>
  <cp:revision>5</cp:revision>
  <cp:lastPrinted>2019-02-14T18:01:00Z</cp:lastPrinted>
  <dcterms:created xsi:type="dcterms:W3CDTF">2019-04-01T17:38:00Z</dcterms:created>
  <dcterms:modified xsi:type="dcterms:W3CDTF">2019-04-27T15:02:00Z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361855168</vt:i4>
  </property>
</Properties>
</file>